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B0" w:rsidRPr="005A44F5" w:rsidRDefault="007259B0" w:rsidP="007259B0">
      <w:pPr>
        <w:pStyle w:val="Stopka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F35F8" w:rsidRDefault="001B2366" w:rsidP="001F35F8">
      <w:pPr>
        <w:pStyle w:val="Body1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RAK </w:t>
      </w:r>
      <w:r w:rsidR="001F35F8" w:rsidRPr="001F35F8">
        <w:rPr>
          <w:rFonts w:ascii="Times New Roman" w:hAnsi="Times New Roman"/>
          <w:b/>
          <w:sz w:val="28"/>
          <w:szCs w:val="28"/>
          <w:lang w:val="pl-PL"/>
        </w:rPr>
        <w:t>JAJOW</w:t>
      </w:r>
      <w:r w:rsidR="00106FB2">
        <w:rPr>
          <w:rFonts w:ascii="Times New Roman" w:hAnsi="Times New Roman"/>
          <w:b/>
          <w:sz w:val="28"/>
          <w:szCs w:val="28"/>
          <w:lang w:val="pl-PL"/>
        </w:rPr>
        <w:t>O</w:t>
      </w:r>
      <w:r w:rsidR="001F35F8" w:rsidRPr="001F35F8">
        <w:rPr>
          <w:rFonts w:ascii="Times New Roman" w:hAnsi="Times New Roman"/>
          <w:b/>
          <w:sz w:val="28"/>
          <w:szCs w:val="28"/>
          <w:lang w:val="pl-PL"/>
        </w:rPr>
        <w:t>D</w:t>
      </w:r>
      <w:r>
        <w:rPr>
          <w:rFonts w:ascii="Times New Roman" w:hAnsi="Times New Roman"/>
          <w:b/>
          <w:sz w:val="28"/>
          <w:szCs w:val="28"/>
          <w:lang w:val="pl-PL"/>
        </w:rPr>
        <w:t>U</w:t>
      </w:r>
    </w:p>
    <w:p w:rsidR="00106FB2" w:rsidRPr="00106FB2" w:rsidRDefault="00106FB2" w:rsidP="001F35F8">
      <w:pPr>
        <w:pStyle w:val="Body1"/>
        <w:rPr>
          <w:rFonts w:ascii="Times New Roman" w:hAnsi="Times New Roman"/>
          <w:b/>
          <w:i/>
          <w:sz w:val="28"/>
          <w:szCs w:val="28"/>
          <w:lang w:val="pl-PL"/>
        </w:rPr>
      </w:pPr>
      <w:r w:rsidRPr="00106FB2">
        <w:rPr>
          <w:rFonts w:ascii="Times New Roman" w:hAnsi="Times New Roman"/>
          <w:b/>
          <w:i/>
          <w:sz w:val="28"/>
          <w:szCs w:val="28"/>
          <w:lang w:val="pl-PL"/>
        </w:rPr>
        <w:t>(</w:t>
      </w:r>
      <w:r w:rsidRPr="00106FB2">
        <w:rPr>
          <w:rFonts w:ascii="Times New Roman" w:hAnsi="Times New Roman"/>
          <w:b/>
          <w:bCs/>
          <w:i/>
          <w:sz w:val="28"/>
          <w:szCs w:val="28"/>
          <w:lang w:val="pl-PL"/>
        </w:rPr>
        <w:t>Carcinoma of the Fallopian Tube)</w:t>
      </w:r>
    </w:p>
    <w:p w:rsidR="00B2326B" w:rsidRPr="009F1B88" w:rsidRDefault="00B2326B" w:rsidP="00B2326B">
      <w:pPr>
        <w:rPr>
          <w:rFonts w:ascii="Times New Roman" w:hAnsi="Times New Roman"/>
          <w:b/>
          <w:sz w:val="28"/>
          <w:szCs w:val="28"/>
        </w:rPr>
      </w:pPr>
      <w:r w:rsidRPr="009F1B88">
        <w:rPr>
          <w:rFonts w:ascii="Times New Roman" w:hAnsi="Times New Roman"/>
          <w:b/>
          <w:sz w:val="28"/>
          <w:szCs w:val="28"/>
        </w:rPr>
        <w:t>Katarzyna Bednarek-Rajewska, Konstanty Korski, Jan Bręborowicz</w:t>
      </w:r>
    </w:p>
    <w:p w:rsidR="00B2326B" w:rsidRPr="009F1B88" w:rsidRDefault="00B2326B" w:rsidP="001F35F8">
      <w:pPr>
        <w:pStyle w:val="Body1"/>
        <w:rPr>
          <w:rFonts w:ascii="Times New Roman" w:hAnsi="Times New Roman"/>
          <w:b/>
          <w:sz w:val="28"/>
          <w:szCs w:val="28"/>
          <w:lang w:val="pl-PL"/>
        </w:rPr>
      </w:pPr>
    </w:p>
    <w:p w:rsidR="00B2326B" w:rsidRPr="001F35F8" w:rsidRDefault="00B2326B" w:rsidP="001F35F8">
      <w:pPr>
        <w:pStyle w:val="Body1"/>
        <w:rPr>
          <w:rFonts w:ascii="Times New Roman" w:hAnsi="Times New Roman"/>
          <w:b/>
          <w:sz w:val="28"/>
          <w:szCs w:val="28"/>
          <w:lang w:val="pl-PL"/>
        </w:rPr>
      </w:pPr>
    </w:p>
    <w:p w:rsidR="007259B0" w:rsidRPr="001F35F8" w:rsidRDefault="001F35F8" w:rsidP="001F35F8">
      <w:pPr>
        <w:pStyle w:val="Body1"/>
        <w:rPr>
          <w:rFonts w:ascii="Times New Roman" w:hAnsi="Times New Roman"/>
          <w:sz w:val="24"/>
          <w:szCs w:val="24"/>
          <w:u w:val="single"/>
          <w:lang w:val="pl-PL"/>
        </w:rPr>
      </w:pPr>
      <w:r w:rsidRPr="001F35F8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  <w:r w:rsidR="00E52239" w:rsidRPr="001F35F8">
        <w:rPr>
          <w:rFonts w:ascii="Times New Roman" w:hAnsi="Times New Roman"/>
          <w:sz w:val="24"/>
          <w:szCs w:val="24"/>
          <w:u w:val="single"/>
          <w:lang w:val="pl-PL"/>
        </w:rPr>
        <w:t>(nieobowiązkowe składniki oznaczono +)</w:t>
      </w:r>
      <w:r w:rsidR="005731A6" w:rsidRPr="001F35F8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7259B0" w:rsidRPr="001F35F8" w:rsidRDefault="00E52239" w:rsidP="005731A6">
      <w:pPr>
        <w:pStyle w:val="Nagwek2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1. Rodzaj materiału</w:t>
      </w:r>
    </w:p>
    <w:p w:rsidR="007259B0" w:rsidRPr="001F35F8" w:rsidRDefault="00C61251" w:rsidP="005A44F5">
      <w:pPr>
        <w:pStyle w:val="Nagwek2"/>
        <w:rPr>
          <w:rFonts w:ascii="Times New Roman" w:hAnsi="Times New Roman"/>
          <w:b w:val="0"/>
          <w:sz w:val="24"/>
          <w:szCs w:val="24"/>
          <w:lang w:val="pl-PL"/>
        </w:rPr>
      </w:pPr>
      <w:r w:rsidRPr="001F35F8">
        <w:rPr>
          <w:rFonts w:ascii="Times New Roman" w:hAnsi="Times New Roman"/>
          <w:b w:val="0"/>
          <w:sz w:val="24"/>
          <w:szCs w:val="24"/>
          <w:lang w:val="pl-PL"/>
        </w:rPr>
        <w:t>Prawy jajowód, lewy jajowód, prawy jajnik ,lewy jajnik, m</w:t>
      </w:r>
      <w:r w:rsidR="005731A6" w:rsidRPr="001F35F8">
        <w:rPr>
          <w:rFonts w:ascii="Times New Roman" w:hAnsi="Times New Roman"/>
          <w:b w:val="0"/>
          <w:sz w:val="24"/>
          <w:szCs w:val="24"/>
          <w:lang w:val="pl-PL"/>
        </w:rPr>
        <w:t>acica</w:t>
      </w:r>
      <w:r w:rsidR="005731A6" w:rsidRPr="001F35F8">
        <w:rPr>
          <w:rFonts w:ascii="Times New Roman" w:hAnsi="Times New Roman"/>
          <w:b w:val="0"/>
          <w:sz w:val="24"/>
          <w:szCs w:val="24"/>
          <w:lang w:val="pl-PL"/>
        </w:rPr>
        <w:br/>
        <w:t xml:space="preserve"> Inne (</w:t>
      </w:r>
      <w:r w:rsidRPr="001F35F8">
        <w:rPr>
          <w:rFonts w:ascii="Times New Roman" w:hAnsi="Times New Roman"/>
          <w:b w:val="0"/>
          <w:sz w:val="24"/>
          <w:szCs w:val="24"/>
          <w:lang w:val="pl-PL"/>
        </w:rPr>
        <w:t xml:space="preserve">określ) </w:t>
      </w:r>
      <w:r w:rsidR="005731A6" w:rsidRPr="001F35F8">
        <w:rPr>
          <w:rFonts w:ascii="Times New Roman" w:hAnsi="Times New Roman"/>
          <w:b w:val="0"/>
          <w:sz w:val="24"/>
          <w:szCs w:val="24"/>
          <w:lang w:val="pl-PL"/>
        </w:rPr>
        <w:br/>
      </w:r>
    </w:p>
    <w:p w:rsidR="007259B0" w:rsidRPr="001F35F8" w:rsidRDefault="00E52239" w:rsidP="007470FD">
      <w:pPr>
        <w:pStyle w:val="Nagwek2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2. </w:t>
      </w:r>
      <w:r w:rsidR="007470FD" w:rsidRPr="001F35F8">
        <w:rPr>
          <w:rFonts w:ascii="Times New Roman" w:hAnsi="Times New Roman"/>
          <w:sz w:val="24"/>
          <w:szCs w:val="24"/>
          <w:lang w:val="pl-PL"/>
        </w:rPr>
        <w:t>Procedura</w:t>
      </w:r>
      <w:r w:rsidR="007259B0" w:rsidRPr="001F35F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35F8">
        <w:rPr>
          <w:rFonts w:ascii="Times New Roman" w:hAnsi="Times New Roman"/>
          <w:sz w:val="24"/>
          <w:szCs w:val="24"/>
          <w:lang w:val="pl-PL"/>
        </w:rPr>
        <w:t>chirurgiczna</w:t>
      </w:r>
    </w:p>
    <w:p w:rsidR="00646AF4" w:rsidRDefault="00646AF4" w:rsidP="005A44F5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2.1. Wycięcie jajowodu:</w:t>
      </w:r>
    </w:p>
    <w:p w:rsidR="005731A6" w:rsidRPr="001F35F8" w:rsidRDefault="005731A6" w:rsidP="005A44F5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Praw</w:t>
      </w:r>
      <w:r w:rsidR="005A44F5" w:rsidRPr="001F35F8">
        <w:rPr>
          <w:rFonts w:ascii="Times New Roman" w:hAnsi="Times New Roman"/>
          <w:sz w:val="24"/>
          <w:szCs w:val="24"/>
          <w:lang w:val="pl-PL"/>
        </w:rPr>
        <w:t>ostronne</w:t>
      </w:r>
      <w:r w:rsidRPr="001F35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A44F5" w:rsidRPr="001F35F8">
        <w:rPr>
          <w:rFonts w:ascii="Times New Roman" w:hAnsi="Times New Roman"/>
          <w:sz w:val="24"/>
          <w:szCs w:val="24"/>
          <w:lang w:val="pl-PL"/>
        </w:rPr>
        <w:t>wycięcie</w:t>
      </w:r>
      <w:r w:rsidRPr="001F35F8">
        <w:rPr>
          <w:rFonts w:ascii="Times New Roman" w:hAnsi="Times New Roman"/>
          <w:sz w:val="24"/>
          <w:szCs w:val="24"/>
          <w:lang w:val="pl-PL"/>
        </w:rPr>
        <w:t xml:space="preserve"> jajowodu</w:t>
      </w:r>
      <w:r w:rsidRPr="001F35F8">
        <w:rPr>
          <w:rFonts w:ascii="Times New Roman" w:hAnsi="Times New Roman"/>
          <w:sz w:val="24"/>
          <w:szCs w:val="24"/>
          <w:lang w:val="pl-PL"/>
        </w:rPr>
        <w:br/>
      </w:r>
      <w:r w:rsidR="005A44F5" w:rsidRPr="001F35F8">
        <w:rPr>
          <w:rFonts w:ascii="Times New Roman" w:hAnsi="Times New Roman"/>
          <w:sz w:val="24"/>
          <w:szCs w:val="24"/>
          <w:lang w:val="pl-PL"/>
        </w:rPr>
        <w:t>Lewostronne</w:t>
      </w:r>
      <w:r w:rsidRPr="001F35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A44F5" w:rsidRPr="001F35F8">
        <w:rPr>
          <w:rFonts w:ascii="Times New Roman" w:hAnsi="Times New Roman"/>
          <w:sz w:val="24"/>
          <w:szCs w:val="24"/>
          <w:lang w:val="pl-PL"/>
        </w:rPr>
        <w:t xml:space="preserve">wycięcie </w:t>
      </w:r>
      <w:r w:rsidR="00C61251" w:rsidRPr="001F35F8">
        <w:rPr>
          <w:rFonts w:ascii="Times New Roman" w:hAnsi="Times New Roman"/>
          <w:sz w:val="24"/>
          <w:szCs w:val="24"/>
          <w:lang w:val="pl-PL"/>
        </w:rPr>
        <w:t>jajowodu</w:t>
      </w:r>
      <w:r w:rsidR="00C61251" w:rsidRPr="001F35F8">
        <w:rPr>
          <w:rFonts w:ascii="Times New Roman" w:hAnsi="Times New Roman"/>
          <w:sz w:val="24"/>
          <w:szCs w:val="24"/>
          <w:lang w:val="pl-PL"/>
        </w:rPr>
        <w:br/>
      </w:r>
      <w:r w:rsidRPr="001F35F8">
        <w:rPr>
          <w:rFonts w:ascii="Times New Roman" w:hAnsi="Times New Roman"/>
          <w:sz w:val="24"/>
          <w:szCs w:val="24"/>
          <w:lang w:val="pl-PL"/>
        </w:rPr>
        <w:t>Prawostronn</w:t>
      </w:r>
      <w:r w:rsidR="005A44F5" w:rsidRPr="001F35F8">
        <w:rPr>
          <w:rFonts w:ascii="Times New Roman" w:hAnsi="Times New Roman"/>
          <w:sz w:val="24"/>
          <w:szCs w:val="24"/>
          <w:lang w:val="pl-PL"/>
        </w:rPr>
        <w:t>e</w:t>
      </w:r>
      <w:r w:rsidRPr="001F35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A44F5" w:rsidRPr="001F35F8">
        <w:rPr>
          <w:rFonts w:ascii="Times New Roman" w:hAnsi="Times New Roman"/>
          <w:sz w:val="24"/>
          <w:szCs w:val="24"/>
          <w:lang w:val="pl-PL"/>
        </w:rPr>
        <w:t xml:space="preserve">wycięcie </w:t>
      </w:r>
      <w:r w:rsidRPr="001F35F8">
        <w:rPr>
          <w:rFonts w:ascii="Times New Roman" w:hAnsi="Times New Roman"/>
          <w:sz w:val="24"/>
          <w:szCs w:val="24"/>
          <w:lang w:val="pl-PL"/>
        </w:rPr>
        <w:t>jajników z j</w:t>
      </w:r>
      <w:r w:rsidR="00C61251" w:rsidRPr="001F35F8">
        <w:rPr>
          <w:rFonts w:ascii="Times New Roman" w:hAnsi="Times New Roman"/>
          <w:sz w:val="24"/>
          <w:szCs w:val="24"/>
          <w:lang w:val="pl-PL"/>
        </w:rPr>
        <w:t>ajowodami</w:t>
      </w:r>
      <w:r w:rsidR="00C61251" w:rsidRPr="001F35F8">
        <w:rPr>
          <w:rFonts w:ascii="Times New Roman" w:hAnsi="Times New Roman"/>
          <w:sz w:val="24"/>
          <w:szCs w:val="24"/>
          <w:lang w:val="pl-PL"/>
        </w:rPr>
        <w:br/>
      </w:r>
      <w:r w:rsidR="005A44F5" w:rsidRPr="001F35F8">
        <w:rPr>
          <w:rFonts w:ascii="Times New Roman" w:hAnsi="Times New Roman"/>
          <w:sz w:val="24"/>
          <w:szCs w:val="24"/>
          <w:lang w:val="pl-PL"/>
        </w:rPr>
        <w:t>Lewostronne</w:t>
      </w:r>
      <w:r w:rsidRPr="001F35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A44F5" w:rsidRPr="001F35F8">
        <w:rPr>
          <w:rFonts w:ascii="Times New Roman" w:hAnsi="Times New Roman"/>
          <w:sz w:val="24"/>
          <w:szCs w:val="24"/>
          <w:lang w:val="pl-PL"/>
        </w:rPr>
        <w:t xml:space="preserve">wycięcie </w:t>
      </w:r>
      <w:r w:rsidRPr="001F35F8">
        <w:rPr>
          <w:rFonts w:ascii="Times New Roman" w:hAnsi="Times New Roman"/>
          <w:sz w:val="24"/>
          <w:szCs w:val="24"/>
          <w:lang w:val="pl-PL"/>
        </w:rPr>
        <w:t>jajników z jajowodami</w:t>
      </w:r>
    </w:p>
    <w:p w:rsidR="007259B0" w:rsidRPr="001F35F8" w:rsidRDefault="005A44F5" w:rsidP="005A44F5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Wycięcie </w:t>
      </w:r>
      <w:r w:rsidR="005731A6" w:rsidRPr="001F35F8">
        <w:rPr>
          <w:rFonts w:ascii="Times New Roman" w:hAnsi="Times New Roman"/>
          <w:sz w:val="24"/>
          <w:szCs w:val="24"/>
          <w:lang w:val="pl-PL"/>
        </w:rPr>
        <w:t>macicy</w:t>
      </w:r>
      <w:r w:rsidR="00C61251" w:rsidRPr="001F35F8">
        <w:rPr>
          <w:rFonts w:ascii="Times New Roman" w:hAnsi="Times New Roman"/>
          <w:sz w:val="24"/>
          <w:szCs w:val="24"/>
          <w:lang w:val="pl-PL"/>
        </w:rPr>
        <w:t xml:space="preserve"> oraz jajników z jajowodami</w:t>
      </w:r>
      <w:r w:rsidR="00C61251" w:rsidRPr="001F35F8">
        <w:rPr>
          <w:rFonts w:ascii="Times New Roman" w:hAnsi="Times New Roman"/>
          <w:sz w:val="24"/>
          <w:szCs w:val="24"/>
          <w:lang w:val="pl-PL"/>
        </w:rPr>
        <w:br/>
      </w:r>
      <w:r w:rsidR="005731A6" w:rsidRPr="001F35F8">
        <w:rPr>
          <w:rFonts w:ascii="Times New Roman" w:hAnsi="Times New Roman"/>
          <w:sz w:val="24"/>
          <w:szCs w:val="24"/>
          <w:lang w:val="pl-PL"/>
        </w:rPr>
        <w:t>Inne (</w:t>
      </w:r>
      <w:r w:rsidR="00C61251" w:rsidRPr="001F35F8">
        <w:rPr>
          <w:rFonts w:ascii="Times New Roman" w:hAnsi="Times New Roman"/>
          <w:bCs/>
          <w:sz w:val="24"/>
          <w:szCs w:val="24"/>
          <w:lang w:val="pl-PL"/>
        </w:rPr>
        <w:t>określ)</w:t>
      </w:r>
      <w:r w:rsidR="005731A6" w:rsidRPr="001F35F8">
        <w:rPr>
          <w:rFonts w:ascii="Times New Roman" w:hAnsi="Times New Roman"/>
          <w:sz w:val="24"/>
          <w:szCs w:val="24"/>
          <w:lang w:val="pl-PL"/>
        </w:rPr>
        <w:br/>
      </w:r>
    </w:p>
    <w:p w:rsidR="00E52239" w:rsidRPr="00646AF4" w:rsidRDefault="00646AF4" w:rsidP="007259B0">
      <w:pPr>
        <w:rPr>
          <w:rFonts w:ascii="Times New Roman" w:hAnsi="Times New Roman"/>
          <w:sz w:val="24"/>
          <w:szCs w:val="24"/>
          <w:lang w:val="pl-PL"/>
        </w:rPr>
      </w:pPr>
      <w:r w:rsidRPr="00646AF4">
        <w:rPr>
          <w:rFonts w:ascii="Times New Roman" w:hAnsi="Times New Roman"/>
          <w:sz w:val="24"/>
          <w:szCs w:val="24"/>
          <w:lang w:val="pl-PL"/>
        </w:rPr>
        <w:t>2.2</w:t>
      </w:r>
      <w:r w:rsidR="00E52239" w:rsidRPr="00646AF4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6D0445" w:rsidRPr="00646AF4">
        <w:rPr>
          <w:rFonts w:ascii="Times New Roman" w:hAnsi="Times New Roman"/>
          <w:sz w:val="24"/>
          <w:szCs w:val="24"/>
          <w:lang w:val="pl-PL"/>
        </w:rPr>
        <w:t>Zakres usunięcia węzłów chłonnych</w:t>
      </w:r>
      <w:r w:rsidR="007259B0" w:rsidRPr="00646AF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7259B0" w:rsidRPr="001F35F8" w:rsidRDefault="006D0445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Nie można ocenić</w:t>
      </w:r>
    </w:p>
    <w:p w:rsidR="007259B0" w:rsidRPr="001F35F8" w:rsidRDefault="007470FD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Ok</w:t>
      </w:r>
      <w:r w:rsidR="00B83747" w:rsidRPr="001F35F8">
        <w:rPr>
          <w:rFonts w:ascii="Times New Roman" w:hAnsi="Times New Roman"/>
          <w:color w:val="0D0D0D"/>
          <w:sz w:val="24"/>
          <w:szCs w:val="24"/>
          <w:lang w:val="pl-PL"/>
        </w:rPr>
        <w:t>olicy tętnicy biodrowej wspólnej</w:t>
      </w:r>
    </w:p>
    <w:p w:rsidR="007259B0" w:rsidRPr="001F35F8" w:rsidRDefault="007470FD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Okolicy tętnicy biodrowej zewnętrznej</w:t>
      </w:r>
    </w:p>
    <w:p w:rsidR="007259B0" w:rsidRPr="001F35F8" w:rsidRDefault="007470FD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Okolicy tętnicy biodrowej wewnętrznej</w:t>
      </w:r>
    </w:p>
    <w:p w:rsidR="007259B0" w:rsidRPr="001F35F8" w:rsidRDefault="00C87725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Zasłonowe</w:t>
      </w:r>
    </w:p>
    <w:p w:rsidR="007259B0" w:rsidRPr="001F35F8" w:rsidRDefault="00C87725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Przy</w:t>
      </w:r>
      <w:r w:rsidR="007470FD" w:rsidRPr="001F35F8">
        <w:rPr>
          <w:rFonts w:ascii="Times New Roman" w:hAnsi="Times New Roman"/>
          <w:color w:val="0D0D0D"/>
          <w:sz w:val="24"/>
          <w:szCs w:val="24"/>
          <w:lang w:val="pl-PL"/>
        </w:rPr>
        <w:t>aortalne</w:t>
      </w:r>
    </w:p>
    <w:p w:rsidR="007259B0" w:rsidRPr="001F35F8" w:rsidRDefault="007470FD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Pachwinowe</w:t>
      </w:r>
    </w:p>
    <w:p w:rsidR="007259B0" w:rsidRPr="001F35F8" w:rsidRDefault="007470FD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Węzły miednicy, nieokreślone</w:t>
      </w:r>
      <w:r w:rsidR="007259B0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(NOS)</w:t>
      </w:r>
    </w:p>
    <w:p w:rsidR="00E52239" w:rsidRPr="001F35F8" w:rsidRDefault="00E52239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</w:p>
    <w:p w:rsidR="00E52239" w:rsidRPr="001F35F8" w:rsidRDefault="00646AF4" w:rsidP="007259B0">
      <w:pPr>
        <w:rPr>
          <w:rFonts w:ascii="Times New Roman" w:hAnsi="Times New Roman"/>
          <w:b/>
          <w:color w:val="0D0D0D"/>
          <w:sz w:val="24"/>
          <w:szCs w:val="24"/>
          <w:lang w:val="pl-PL"/>
        </w:rPr>
      </w:pPr>
      <w:r>
        <w:rPr>
          <w:rFonts w:ascii="Times New Roman" w:hAnsi="Times New Roman"/>
          <w:b/>
          <w:color w:val="0D0D0D"/>
          <w:sz w:val="24"/>
          <w:szCs w:val="24"/>
          <w:lang w:val="pl-PL"/>
        </w:rPr>
        <w:t>3</w:t>
      </w:r>
      <w:r w:rsidR="00C61251" w:rsidRPr="001F35F8">
        <w:rPr>
          <w:rFonts w:ascii="Times New Roman" w:hAnsi="Times New Roman"/>
          <w:b/>
          <w:color w:val="0D0D0D"/>
          <w:sz w:val="24"/>
          <w:szCs w:val="24"/>
          <w:lang w:val="pl-PL"/>
        </w:rPr>
        <w:t xml:space="preserve">. </w:t>
      </w:r>
      <w:r w:rsidR="00E52239" w:rsidRPr="001F35F8">
        <w:rPr>
          <w:rFonts w:ascii="Times New Roman" w:hAnsi="Times New Roman"/>
          <w:b/>
          <w:color w:val="0D0D0D"/>
          <w:sz w:val="24"/>
          <w:szCs w:val="24"/>
          <w:lang w:val="pl-PL"/>
        </w:rPr>
        <w:t>Badanie makroskopowe</w:t>
      </w:r>
    </w:p>
    <w:p w:rsidR="007259B0" w:rsidRPr="001F35F8" w:rsidRDefault="007259B0" w:rsidP="007259B0">
      <w:pPr>
        <w:rPr>
          <w:rFonts w:ascii="Times New Roman" w:hAnsi="Times New Roman"/>
          <w:sz w:val="24"/>
          <w:szCs w:val="24"/>
          <w:lang w:val="pl-PL"/>
        </w:rPr>
      </w:pPr>
    </w:p>
    <w:p w:rsidR="007259B0" w:rsidRPr="001F35F8" w:rsidRDefault="00C61251" w:rsidP="007259B0">
      <w:pPr>
        <w:pStyle w:val="Nagwek2"/>
        <w:keepLines/>
        <w:rPr>
          <w:rFonts w:ascii="Times New Roman" w:hAnsi="Times New Roman"/>
          <w:b w:val="0"/>
          <w:sz w:val="24"/>
          <w:szCs w:val="24"/>
          <w:lang w:val="pl-PL"/>
        </w:rPr>
      </w:pPr>
      <w:r w:rsidRPr="001F35F8">
        <w:rPr>
          <w:rFonts w:ascii="Times New Roman" w:hAnsi="Times New Roman"/>
          <w:b w:val="0"/>
          <w:sz w:val="24"/>
          <w:szCs w:val="24"/>
          <w:lang w:val="pl-PL"/>
        </w:rPr>
        <w:t>a</w:t>
      </w:r>
      <w:r w:rsidR="00E52239" w:rsidRPr="001F35F8">
        <w:rPr>
          <w:rFonts w:ascii="Times New Roman" w:hAnsi="Times New Roman"/>
          <w:b w:val="0"/>
          <w:sz w:val="24"/>
          <w:szCs w:val="24"/>
          <w:lang w:val="pl-PL"/>
        </w:rPr>
        <w:t xml:space="preserve">. </w:t>
      </w:r>
      <w:r w:rsidR="006D0445" w:rsidRPr="001F35F8">
        <w:rPr>
          <w:rFonts w:ascii="Times New Roman" w:hAnsi="Times New Roman"/>
          <w:b w:val="0"/>
          <w:sz w:val="24"/>
          <w:szCs w:val="24"/>
          <w:lang w:val="pl-PL"/>
        </w:rPr>
        <w:t xml:space="preserve">Topografia guza w preparacie operacyjnym </w:t>
      </w:r>
    </w:p>
    <w:p w:rsidR="007259B0" w:rsidRPr="001F35F8" w:rsidRDefault="007C0C14" w:rsidP="00DE10B7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Prawy jajowód</w:t>
      </w:r>
    </w:p>
    <w:p w:rsidR="007259B0" w:rsidRPr="001F35F8" w:rsidRDefault="007C0C14" w:rsidP="00DE10B7">
      <w:pPr>
        <w:pStyle w:val="Stopka"/>
        <w:tabs>
          <w:tab w:val="clear" w:pos="4320"/>
          <w:tab w:val="clear" w:pos="864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ab/>
        <w:t>Stosunek do jajnika</w:t>
      </w:r>
      <w:r w:rsidR="007259B0" w:rsidRPr="001F35F8">
        <w:rPr>
          <w:rFonts w:ascii="Times New Roman" w:hAnsi="Times New Roman"/>
          <w:sz w:val="24"/>
          <w:szCs w:val="24"/>
          <w:lang w:val="pl-PL"/>
        </w:rPr>
        <w:t>:</w:t>
      </w:r>
    </w:p>
    <w:p w:rsidR="007259B0" w:rsidRPr="001F35F8" w:rsidRDefault="00C61251" w:rsidP="00DE10B7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="007C0C14" w:rsidRPr="001F35F8">
        <w:rPr>
          <w:rFonts w:ascii="Times New Roman" w:hAnsi="Times New Roman"/>
          <w:sz w:val="24"/>
          <w:szCs w:val="24"/>
          <w:lang w:val="pl-PL"/>
        </w:rPr>
        <w:t>nie nacieczony</w:t>
      </w:r>
    </w:p>
    <w:p w:rsidR="007259B0" w:rsidRPr="001F35F8" w:rsidRDefault="00C61251" w:rsidP="00DE10B7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="007C0C14" w:rsidRPr="001F35F8">
        <w:rPr>
          <w:rFonts w:ascii="Times New Roman" w:hAnsi="Times New Roman"/>
          <w:sz w:val="24"/>
          <w:szCs w:val="24"/>
          <w:lang w:val="pl-PL"/>
        </w:rPr>
        <w:t>nacieczony</w:t>
      </w:r>
    </w:p>
    <w:p w:rsidR="007259B0" w:rsidRPr="001F35F8" w:rsidRDefault="007259B0" w:rsidP="00DE10B7">
      <w:pPr>
        <w:tabs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="00E52239" w:rsidRPr="001F35F8">
        <w:rPr>
          <w:rFonts w:ascii="Times New Roman" w:hAnsi="Times New Roman"/>
          <w:sz w:val="24"/>
          <w:szCs w:val="24"/>
          <w:lang w:val="pl-PL"/>
        </w:rPr>
        <w:t>Stan strzępków jajowodu</w:t>
      </w:r>
      <w:r w:rsidR="00DE10B7" w:rsidRPr="001F35F8">
        <w:rPr>
          <w:rFonts w:ascii="Times New Roman" w:hAnsi="Times New Roman"/>
          <w:sz w:val="24"/>
          <w:szCs w:val="24"/>
          <w:lang w:val="pl-PL"/>
        </w:rPr>
        <w:t>:</w:t>
      </w:r>
    </w:p>
    <w:p w:rsidR="007259B0" w:rsidRPr="001F35F8" w:rsidRDefault="00C61251" w:rsidP="00DE10B7">
      <w:pPr>
        <w:pStyle w:val="Stopka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="007C0C14" w:rsidRPr="001F35F8">
        <w:rPr>
          <w:rFonts w:ascii="Times New Roman" w:hAnsi="Times New Roman"/>
          <w:sz w:val="24"/>
          <w:szCs w:val="24"/>
          <w:lang w:val="pl-PL"/>
        </w:rPr>
        <w:t>otwarte</w:t>
      </w:r>
    </w:p>
    <w:p w:rsidR="007259B0" w:rsidRPr="001F35F8" w:rsidRDefault="00C61251" w:rsidP="00DE10B7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="007C0C14" w:rsidRPr="001F35F8">
        <w:rPr>
          <w:rFonts w:ascii="Times New Roman" w:hAnsi="Times New Roman"/>
          <w:sz w:val="24"/>
          <w:szCs w:val="24"/>
          <w:lang w:val="pl-PL"/>
        </w:rPr>
        <w:t>zamknięte</w:t>
      </w:r>
    </w:p>
    <w:p w:rsidR="007259B0" w:rsidRPr="001F35F8" w:rsidRDefault="007259B0" w:rsidP="008616BA">
      <w:pPr>
        <w:keepNext/>
        <w:rPr>
          <w:rFonts w:ascii="Times New Roman" w:hAnsi="Times New Roman"/>
          <w:sz w:val="24"/>
          <w:szCs w:val="24"/>
          <w:lang w:val="pl-PL"/>
        </w:rPr>
      </w:pPr>
    </w:p>
    <w:p w:rsidR="008616BA" w:rsidRPr="001F35F8" w:rsidRDefault="008616BA" w:rsidP="008616BA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Lewy jajowód</w:t>
      </w:r>
    </w:p>
    <w:p w:rsidR="008616BA" w:rsidRPr="001F35F8" w:rsidRDefault="008616BA" w:rsidP="008616BA">
      <w:pPr>
        <w:pStyle w:val="Stopka"/>
        <w:tabs>
          <w:tab w:val="clear" w:pos="4320"/>
          <w:tab w:val="clear" w:pos="864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ab/>
        <w:t>Stosunek do jajnika:</w:t>
      </w:r>
    </w:p>
    <w:p w:rsidR="008616BA" w:rsidRPr="001F35F8" w:rsidRDefault="00C61251" w:rsidP="008616BA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="008616BA" w:rsidRPr="001F35F8">
        <w:rPr>
          <w:rFonts w:ascii="Times New Roman" w:hAnsi="Times New Roman"/>
          <w:sz w:val="24"/>
          <w:szCs w:val="24"/>
          <w:lang w:val="pl-PL"/>
        </w:rPr>
        <w:t>nie nacieczony</w:t>
      </w:r>
    </w:p>
    <w:p w:rsidR="008616BA" w:rsidRPr="001F35F8" w:rsidRDefault="00C61251" w:rsidP="008616BA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="008616BA" w:rsidRPr="001F35F8">
        <w:rPr>
          <w:rFonts w:ascii="Times New Roman" w:hAnsi="Times New Roman"/>
          <w:sz w:val="24"/>
          <w:szCs w:val="24"/>
          <w:lang w:val="pl-PL"/>
        </w:rPr>
        <w:t>nacieczony</w:t>
      </w:r>
    </w:p>
    <w:p w:rsidR="008616BA" w:rsidRPr="001F35F8" w:rsidRDefault="008616BA" w:rsidP="008616BA">
      <w:pPr>
        <w:tabs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lastRenderedPageBreak/>
        <w:tab/>
        <w:t>S</w:t>
      </w:r>
      <w:r w:rsidR="00E52239" w:rsidRPr="001F35F8">
        <w:rPr>
          <w:rFonts w:ascii="Times New Roman" w:hAnsi="Times New Roman"/>
          <w:sz w:val="24"/>
          <w:szCs w:val="24"/>
          <w:lang w:val="pl-PL"/>
        </w:rPr>
        <w:t>tan strzępków jajowodu</w:t>
      </w:r>
      <w:r w:rsidRPr="001F35F8">
        <w:rPr>
          <w:rFonts w:ascii="Times New Roman" w:hAnsi="Times New Roman"/>
          <w:sz w:val="24"/>
          <w:szCs w:val="24"/>
          <w:lang w:val="pl-PL"/>
        </w:rPr>
        <w:t>:</w:t>
      </w:r>
    </w:p>
    <w:p w:rsidR="008616BA" w:rsidRPr="001F35F8" w:rsidRDefault="00C61251" w:rsidP="008616BA">
      <w:pPr>
        <w:pStyle w:val="Stopka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="008616BA" w:rsidRPr="001F35F8">
        <w:rPr>
          <w:rFonts w:ascii="Times New Roman" w:hAnsi="Times New Roman"/>
          <w:sz w:val="24"/>
          <w:szCs w:val="24"/>
          <w:lang w:val="pl-PL"/>
        </w:rPr>
        <w:t>otwarte</w:t>
      </w:r>
    </w:p>
    <w:p w:rsidR="008616BA" w:rsidRPr="001F35F8" w:rsidRDefault="00C61251" w:rsidP="008616BA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="008616BA" w:rsidRPr="001F35F8">
        <w:rPr>
          <w:rFonts w:ascii="Times New Roman" w:hAnsi="Times New Roman"/>
          <w:sz w:val="24"/>
          <w:szCs w:val="24"/>
          <w:lang w:val="pl-PL"/>
        </w:rPr>
        <w:t>zamknięte</w:t>
      </w:r>
    </w:p>
    <w:p w:rsidR="007259B0" w:rsidRPr="001F35F8" w:rsidRDefault="008616BA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 Nie określono</w:t>
      </w:r>
    </w:p>
    <w:p w:rsidR="007259B0" w:rsidRPr="001F35F8" w:rsidRDefault="007259B0" w:rsidP="007259B0">
      <w:pPr>
        <w:rPr>
          <w:rFonts w:ascii="Times New Roman" w:hAnsi="Times New Roman"/>
          <w:sz w:val="24"/>
          <w:szCs w:val="24"/>
          <w:lang w:val="pl-PL"/>
        </w:rPr>
      </w:pPr>
    </w:p>
    <w:p w:rsidR="007259B0" w:rsidRPr="001F35F8" w:rsidRDefault="00C61251" w:rsidP="007259B0">
      <w:pPr>
        <w:pStyle w:val="Nagwek2"/>
        <w:rPr>
          <w:rFonts w:ascii="Times New Roman" w:hAnsi="Times New Roman"/>
          <w:b w:val="0"/>
          <w:sz w:val="24"/>
          <w:szCs w:val="24"/>
          <w:lang w:val="pl-PL"/>
        </w:rPr>
      </w:pPr>
      <w:r w:rsidRPr="001F35F8">
        <w:rPr>
          <w:rFonts w:ascii="Times New Roman" w:hAnsi="Times New Roman"/>
          <w:b w:val="0"/>
          <w:sz w:val="24"/>
          <w:szCs w:val="24"/>
          <w:lang w:val="pl-PL"/>
        </w:rPr>
        <w:t>b</w:t>
      </w:r>
      <w:r w:rsidR="00E52239" w:rsidRPr="001F35F8">
        <w:rPr>
          <w:rFonts w:ascii="Times New Roman" w:hAnsi="Times New Roman"/>
          <w:b w:val="0"/>
          <w:sz w:val="24"/>
          <w:szCs w:val="24"/>
          <w:lang w:val="pl-PL"/>
        </w:rPr>
        <w:t xml:space="preserve">. </w:t>
      </w:r>
      <w:r w:rsidR="008616BA" w:rsidRPr="001F35F8">
        <w:rPr>
          <w:rFonts w:ascii="Times New Roman" w:hAnsi="Times New Roman"/>
          <w:b w:val="0"/>
          <w:sz w:val="24"/>
          <w:szCs w:val="24"/>
          <w:lang w:val="pl-PL"/>
        </w:rPr>
        <w:t>Lokalizacja guza</w:t>
      </w:r>
      <w:r w:rsidR="005731A6" w:rsidRPr="001F35F8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</w:p>
    <w:p w:rsidR="007259B0" w:rsidRPr="001F35F8" w:rsidRDefault="008616BA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Strzępki</w:t>
      </w:r>
    </w:p>
    <w:p w:rsidR="007259B0" w:rsidRPr="001F35F8" w:rsidRDefault="008616BA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Lejek</w:t>
      </w:r>
    </w:p>
    <w:p w:rsidR="007259B0" w:rsidRPr="001F35F8" w:rsidRDefault="008616BA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Bańka</w:t>
      </w:r>
    </w:p>
    <w:p w:rsidR="007259B0" w:rsidRPr="001F35F8" w:rsidRDefault="008616BA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Cieśń</w:t>
      </w:r>
    </w:p>
    <w:p w:rsidR="007259B0" w:rsidRPr="001F35F8" w:rsidRDefault="008616BA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Nie można określić</w:t>
      </w:r>
    </w:p>
    <w:p w:rsidR="007259B0" w:rsidRPr="001F35F8" w:rsidRDefault="007259B0" w:rsidP="007259B0">
      <w:pPr>
        <w:pStyle w:val="Nagwek2"/>
        <w:rPr>
          <w:rFonts w:ascii="Times New Roman" w:hAnsi="Times New Roman"/>
          <w:b w:val="0"/>
          <w:sz w:val="24"/>
          <w:szCs w:val="24"/>
          <w:lang w:val="pl-PL"/>
        </w:rPr>
      </w:pPr>
    </w:p>
    <w:p w:rsidR="006D0445" w:rsidRPr="001F35F8" w:rsidRDefault="00C61251" w:rsidP="006D0445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c</w:t>
      </w:r>
      <w:r w:rsidR="00E52239" w:rsidRPr="001F35F8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6D0445" w:rsidRPr="001F35F8">
        <w:rPr>
          <w:rFonts w:ascii="Times New Roman" w:hAnsi="Times New Roman"/>
          <w:sz w:val="24"/>
          <w:szCs w:val="24"/>
          <w:lang w:val="pl-PL"/>
        </w:rPr>
        <w:t>Stopień integralności preparatu operacyjnego</w:t>
      </w:r>
    </w:p>
    <w:p w:rsidR="007259B0" w:rsidRPr="001F35F8" w:rsidRDefault="003635D1" w:rsidP="007259B0">
      <w:pPr>
        <w:widowControl w:val="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Określ </w:t>
      </w:r>
      <w:r w:rsidRPr="001F35F8">
        <w:rPr>
          <w:rFonts w:ascii="Times New Roman" w:hAnsi="Times New Roman"/>
          <w:noProof/>
          <w:color w:val="0D0D0D"/>
          <w:sz w:val="24"/>
          <w:szCs w:val="24"/>
          <w:lang w:val="pl-PL"/>
        </w:rPr>
        <w:t>stronę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>:</w:t>
      </w:r>
    </w:p>
    <w:p w:rsidR="007259B0" w:rsidRPr="001F35F8" w:rsidRDefault="003635D1" w:rsidP="007259B0">
      <w:pPr>
        <w:widowControl w:val="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Zachowana</w:t>
      </w:r>
    </w:p>
    <w:p w:rsidR="007259B0" w:rsidRPr="001F35F8" w:rsidRDefault="003635D1" w:rsidP="007259B0">
      <w:pPr>
        <w:widowControl w:val="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Przerwana</w:t>
      </w:r>
    </w:p>
    <w:p w:rsidR="007259B0" w:rsidRPr="001F35F8" w:rsidRDefault="003635D1" w:rsidP="007259B0">
      <w:pPr>
        <w:widowControl w:val="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Rozfragmentowana</w:t>
      </w:r>
    </w:p>
    <w:p w:rsidR="007259B0" w:rsidRPr="001F35F8" w:rsidRDefault="003635D1" w:rsidP="005A44F5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Inne (</w:t>
      </w:r>
      <w:r w:rsidR="005A44F5" w:rsidRPr="001F35F8">
        <w:rPr>
          <w:rFonts w:ascii="Times New Roman" w:hAnsi="Times New Roman"/>
          <w:bCs/>
          <w:sz w:val="24"/>
          <w:szCs w:val="24"/>
          <w:lang w:val="pl-PL"/>
        </w:rPr>
        <w:t>określ</w:t>
      </w:r>
      <w:r w:rsidR="00C61251" w:rsidRPr="001F35F8">
        <w:rPr>
          <w:rFonts w:ascii="Times New Roman" w:hAnsi="Times New Roman"/>
          <w:bCs/>
          <w:sz w:val="24"/>
          <w:szCs w:val="24"/>
          <w:lang w:val="pl-PL"/>
        </w:rPr>
        <w:t>)</w:t>
      </w:r>
    </w:p>
    <w:p w:rsidR="007259B0" w:rsidRPr="001F35F8" w:rsidRDefault="007259B0" w:rsidP="007259B0">
      <w:pPr>
        <w:rPr>
          <w:rFonts w:ascii="Times New Roman" w:hAnsi="Times New Roman"/>
          <w:sz w:val="24"/>
          <w:szCs w:val="24"/>
          <w:lang w:val="pl-PL"/>
        </w:rPr>
      </w:pPr>
    </w:p>
    <w:p w:rsidR="007259B0" w:rsidRPr="001F35F8" w:rsidRDefault="00C61251" w:rsidP="007259B0">
      <w:pPr>
        <w:pStyle w:val="Nagwek2"/>
        <w:rPr>
          <w:rFonts w:ascii="Times New Roman" w:hAnsi="Times New Roman"/>
          <w:b w:val="0"/>
          <w:sz w:val="24"/>
          <w:szCs w:val="24"/>
          <w:lang w:val="pl-PL"/>
        </w:rPr>
      </w:pPr>
      <w:r w:rsidRPr="001F35F8">
        <w:rPr>
          <w:rFonts w:ascii="Times New Roman" w:hAnsi="Times New Roman"/>
          <w:b w:val="0"/>
          <w:sz w:val="24"/>
          <w:szCs w:val="24"/>
          <w:lang w:val="pl-PL"/>
        </w:rPr>
        <w:t>d</w:t>
      </w:r>
      <w:r w:rsidR="00E52239" w:rsidRPr="001F35F8">
        <w:rPr>
          <w:rFonts w:ascii="Times New Roman" w:hAnsi="Times New Roman"/>
          <w:b w:val="0"/>
          <w:sz w:val="24"/>
          <w:szCs w:val="24"/>
          <w:lang w:val="pl-PL"/>
        </w:rPr>
        <w:t xml:space="preserve">. </w:t>
      </w:r>
      <w:r w:rsidR="00B83747" w:rsidRPr="001F35F8">
        <w:rPr>
          <w:rFonts w:ascii="Times New Roman" w:hAnsi="Times New Roman"/>
          <w:b w:val="0"/>
          <w:sz w:val="24"/>
          <w:szCs w:val="24"/>
          <w:lang w:val="pl-PL"/>
        </w:rPr>
        <w:t>Wymiar guza</w:t>
      </w:r>
    </w:p>
    <w:p w:rsidR="007259B0" w:rsidRPr="001F35F8" w:rsidRDefault="003635D1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Największy wymiar</w:t>
      </w:r>
      <w:r w:rsidR="00C61251" w:rsidRPr="001F35F8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7259B0" w:rsidRPr="001F35F8">
        <w:rPr>
          <w:rFonts w:ascii="Times New Roman" w:hAnsi="Times New Roman"/>
          <w:sz w:val="24"/>
          <w:szCs w:val="24"/>
          <w:lang w:val="pl-PL"/>
        </w:rPr>
        <w:t xml:space="preserve"> cm</w:t>
      </w:r>
    </w:p>
    <w:p w:rsidR="007259B0" w:rsidRPr="001F35F8" w:rsidRDefault="003635D1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pozostałe wymiary</w:t>
      </w:r>
      <w:r w:rsidR="00C61251" w:rsidRPr="001F35F8">
        <w:rPr>
          <w:rFonts w:ascii="Times New Roman" w:hAnsi="Times New Roman"/>
          <w:sz w:val="24"/>
          <w:szCs w:val="24"/>
          <w:lang w:val="pl-PL"/>
        </w:rPr>
        <w:t>:</w:t>
      </w:r>
      <w:r w:rsidR="007259B0" w:rsidRPr="001F35F8">
        <w:rPr>
          <w:rFonts w:ascii="Times New Roman" w:hAnsi="Times New Roman"/>
          <w:sz w:val="24"/>
          <w:szCs w:val="24"/>
          <w:lang w:val="pl-PL"/>
        </w:rPr>
        <w:t xml:space="preserve"> cm</w:t>
      </w:r>
    </w:p>
    <w:p w:rsidR="007259B0" w:rsidRPr="001F35F8" w:rsidRDefault="003635D1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Nie mogą być ustalone </w:t>
      </w:r>
      <w:r w:rsidRPr="001F35F8">
        <w:rPr>
          <w:rFonts w:ascii="Times New Roman" w:hAnsi="Times New Roman"/>
          <w:sz w:val="24"/>
          <w:szCs w:val="24"/>
          <w:lang w:val="pl-PL"/>
        </w:rPr>
        <w:br/>
      </w:r>
    </w:p>
    <w:p w:rsidR="007259B0" w:rsidRPr="001F35F8" w:rsidRDefault="00646AF4" w:rsidP="007259B0">
      <w:pPr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4</w:t>
      </w:r>
      <w:r w:rsidR="00C61251" w:rsidRPr="001F35F8">
        <w:rPr>
          <w:rFonts w:ascii="Times New Roman" w:hAnsi="Times New Roman"/>
          <w:b/>
          <w:sz w:val="24"/>
          <w:szCs w:val="24"/>
          <w:lang w:val="pl-PL"/>
        </w:rPr>
        <w:t xml:space="preserve">.  </w:t>
      </w:r>
      <w:r w:rsidR="00E52239" w:rsidRPr="001F35F8">
        <w:rPr>
          <w:rFonts w:ascii="Times New Roman" w:hAnsi="Times New Roman"/>
          <w:b/>
          <w:sz w:val="24"/>
          <w:szCs w:val="24"/>
          <w:lang w:val="pl-PL"/>
        </w:rPr>
        <w:t>Badanie mikroskopowe</w:t>
      </w:r>
    </w:p>
    <w:p w:rsidR="00E52239" w:rsidRPr="001F35F8" w:rsidRDefault="00E52239" w:rsidP="007259B0">
      <w:pPr>
        <w:rPr>
          <w:rFonts w:ascii="Times New Roman" w:hAnsi="Times New Roman"/>
          <w:sz w:val="24"/>
          <w:szCs w:val="24"/>
          <w:lang w:val="pl-PL"/>
        </w:rPr>
      </w:pPr>
    </w:p>
    <w:p w:rsidR="007259B0" w:rsidRPr="00646AF4" w:rsidRDefault="00C61251" w:rsidP="007259B0">
      <w:pPr>
        <w:pStyle w:val="Nagwek2"/>
        <w:rPr>
          <w:rFonts w:ascii="Times New Roman" w:hAnsi="Times New Roman"/>
          <w:sz w:val="24"/>
          <w:szCs w:val="24"/>
          <w:lang w:val="pl-PL"/>
        </w:rPr>
      </w:pPr>
      <w:r w:rsidRPr="00646AF4">
        <w:rPr>
          <w:rFonts w:ascii="Times New Roman" w:hAnsi="Times New Roman"/>
          <w:sz w:val="24"/>
          <w:szCs w:val="24"/>
          <w:lang w:val="pl-PL"/>
        </w:rPr>
        <w:t>a</w:t>
      </w:r>
      <w:r w:rsidR="00E52239" w:rsidRPr="00646AF4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B83747" w:rsidRPr="00646AF4">
        <w:rPr>
          <w:rFonts w:ascii="Times New Roman" w:hAnsi="Times New Roman"/>
          <w:sz w:val="24"/>
          <w:szCs w:val="24"/>
          <w:lang w:val="pl-PL"/>
        </w:rPr>
        <w:t xml:space="preserve">Typ histologiczny </w:t>
      </w:r>
      <w:r w:rsidR="001F35F8" w:rsidRPr="00646AF4">
        <w:rPr>
          <w:rFonts w:ascii="Times New Roman" w:hAnsi="Times New Roman"/>
          <w:sz w:val="24"/>
          <w:szCs w:val="24"/>
          <w:lang w:val="pl-PL"/>
        </w:rPr>
        <w:t>według WHO</w:t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  <w:t xml:space="preserve">   kod ICD-10</w:t>
      </w:r>
    </w:p>
    <w:p w:rsidR="007259B0" w:rsidRPr="001F35F8" w:rsidRDefault="003635D1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Rak wewnątrznabłonkowy </w:t>
      </w:r>
      <w:r w:rsidR="00E44ABF" w:rsidRPr="001F35F8">
        <w:rPr>
          <w:rFonts w:ascii="Times New Roman" w:hAnsi="Times New Roman"/>
          <w:sz w:val="24"/>
          <w:szCs w:val="24"/>
          <w:lang w:val="pl-PL"/>
        </w:rPr>
        <w:t>[</w:t>
      </w:r>
      <w:r w:rsidR="00A20341" w:rsidRPr="001F35F8">
        <w:rPr>
          <w:rFonts w:ascii="Times New Roman" w:hAnsi="Times New Roman"/>
          <w:sz w:val="24"/>
          <w:szCs w:val="24"/>
          <w:lang w:val="pl-PL"/>
        </w:rPr>
        <w:t xml:space="preserve">tubal </w:t>
      </w:r>
      <w:r w:rsidR="00E44ABF" w:rsidRPr="001F35F8">
        <w:rPr>
          <w:rFonts w:ascii="Times New Roman" w:hAnsi="Times New Roman"/>
          <w:sz w:val="24"/>
          <w:szCs w:val="24"/>
          <w:lang w:val="pl-PL"/>
        </w:rPr>
        <w:t>intraepithelial</w:t>
      </w:r>
      <w:r w:rsidR="00A20341" w:rsidRPr="001F35F8">
        <w:rPr>
          <w:rFonts w:ascii="Times New Roman" w:hAnsi="Times New Roman"/>
          <w:sz w:val="24"/>
          <w:szCs w:val="24"/>
          <w:lang w:val="pl-PL"/>
        </w:rPr>
        <w:t xml:space="preserve"> carcinoma] </w:t>
      </w:r>
      <w:r w:rsidR="00C61251" w:rsidRPr="001F35F8">
        <w:rPr>
          <w:rFonts w:ascii="Times New Roman" w:hAnsi="Times New Roman"/>
          <w:sz w:val="24"/>
          <w:szCs w:val="24"/>
          <w:lang w:val="pl-PL"/>
        </w:rPr>
        <w:t>(podać rodzaj)</w:t>
      </w:r>
    </w:p>
    <w:p w:rsidR="007259B0" w:rsidRPr="001F35F8" w:rsidRDefault="003635D1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Rak surowiczy</w:t>
      </w:r>
      <w:r w:rsidR="00A20341" w:rsidRPr="001F35F8">
        <w:rPr>
          <w:rFonts w:ascii="Times New Roman" w:hAnsi="Times New Roman"/>
          <w:sz w:val="24"/>
          <w:szCs w:val="24"/>
          <w:lang w:val="pl-PL"/>
        </w:rPr>
        <w:t xml:space="preserve"> [serous carcinoma]</w:t>
      </w:r>
      <w:r w:rsidR="00E16FDA" w:rsidRPr="001F35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E16FDA" w:rsidRPr="001F35F8">
        <w:rPr>
          <w:rFonts w:ascii="Times New Roman" w:hAnsi="Times New Roman"/>
          <w:sz w:val="24"/>
          <w:szCs w:val="24"/>
          <w:lang w:val="pl-PL"/>
        </w:rPr>
        <w:t>8441/3</w:t>
      </w:r>
    </w:p>
    <w:p w:rsidR="007259B0" w:rsidRPr="001F35F8" w:rsidRDefault="003635D1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Rak śluzowy</w:t>
      </w:r>
      <w:r w:rsidR="00A20341" w:rsidRPr="001F35F8">
        <w:rPr>
          <w:rFonts w:ascii="Times New Roman" w:hAnsi="Times New Roman"/>
          <w:sz w:val="24"/>
          <w:szCs w:val="24"/>
          <w:lang w:val="pl-PL"/>
        </w:rPr>
        <w:t xml:space="preserve"> (mucinous carcinoma]</w:t>
      </w:r>
      <w:r w:rsidR="00E16FDA" w:rsidRPr="001F35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E16FDA" w:rsidRPr="001F35F8">
        <w:rPr>
          <w:rFonts w:ascii="Times New Roman" w:hAnsi="Times New Roman"/>
          <w:sz w:val="24"/>
          <w:szCs w:val="24"/>
          <w:lang w:val="pl-PL"/>
        </w:rPr>
        <w:t>8480/3</w:t>
      </w:r>
    </w:p>
    <w:p w:rsidR="007259B0" w:rsidRPr="001F35F8" w:rsidRDefault="003635D1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Rak endometri</w:t>
      </w:r>
      <w:r w:rsidR="005A44F5" w:rsidRPr="001F35F8">
        <w:rPr>
          <w:rFonts w:ascii="Times New Roman" w:hAnsi="Times New Roman"/>
          <w:sz w:val="24"/>
          <w:szCs w:val="24"/>
          <w:lang w:val="pl-PL"/>
        </w:rPr>
        <w:t>oi</w:t>
      </w:r>
      <w:r w:rsidR="001F35F8">
        <w:rPr>
          <w:rFonts w:ascii="Times New Roman" w:hAnsi="Times New Roman"/>
          <w:sz w:val="24"/>
          <w:szCs w:val="24"/>
          <w:lang w:val="pl-PL"/>
        </w:rPr>
        <w:t>d</w:t>
      </w:r>
      <w:r w:rsidRPr="001F35F8">
        <w:rPr>
          <w:rFonts w:ascii="Times New Roman" w:hAnsi="Times New Roman"/>
          <w:sz w:val="24"/>
          <w:szCs w:val="24"/>
          <w:lang w:val="pl-PL"/>
        </w:rPr>
        <w:t>ny</w:t>
      </w:r>
      <w:r w:rsidR="00A20341" w:rsidRPr="001F35F8">
        <w:rPr>
          <w:rFonts w:ascii="Times New Roman" w:hAnsi="Times New Roman"/>
          <w:sz w:val="24"/>
          <w:szCs w:val="24"/>
          <w:lang w:val="pl-PL"/>
        </w:rPr>
        <w:t xml:space="preserve"> [endometrioid carcinoma]</w:t>
      </w:r>
      <w:r w:rsidR="00E16FDA" w:rsidRPr="001F35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E16FDA" w:rsidRPr="001F35F8">
        <w:rPr>
          <w:rFonts w:ascii="Times New Roman" w:hAnsi="Times New Roman"/>
          <w:sz w:val="24"/>
          <w:szCs w:val="24"/>
          <w:lang w:val="pl-PL"/>
        </w:rPr>
        <w:t>8380/3</w:t>
      </w:r>
    </w:p>
    <w:p w:rsidR="007259B0" w:rsidRPr="001F35F8" w:rsidRDefault="003635D1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Rak jasnokomórkowy</w:t>
      </w:r>
      <w:r w:rsidR="00A20341" w:rsidRPr="001F35F8">
        <w:rPr>
          <w:rFonts w:ascii="Times New Roman" w:hAnsi="Times New Roman"/>
          <w:sz w:val="24"/>
          <w:szCs w:val="24"/>
          <w:lang w:val="pl-PL"/>
        </w:rPr>
        <w:t xml:space="preserve"> [clear cell carcinoma]</w:t>
      </w:r>
      <w:r w:rsidR="00E16FDA" w:rsidRPr="001F35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E16FDA" w:rsidRPr="001F35F8">
        <w:rPr>
          <w:rFonts w:ascii="Times New Roman" w:hAnsi="Times New Roman"/>
          <w:sz w:val="24"/>
          <w:szCs w:val="24"/>
          <w:lang w:val="pl-PL"/>
        </w:rPr>
        <w:t>8310/3</w:t>
      </w:r>
    </w:p>
    <w:p w:rsidR="007259B0" w:rsidRPr="001F35F8" w:rsidRDefault="006D0445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Rak uroterialny</w:t>
      </w:r>
      <w:r w:rsidR="00A20341" w:rsidRPr="001F35F8">
        <w:rPr>
          <w:rFonts w:ascii="Times New Roman" w:hAnsi="Times New Roman"/>
          <w:sz w:val="24"/>
          <w:szCs w:val="24"/>
          <w:lang w:val="pl-PL"/>
        </w:rPr>
        <w:t xml:space="preserve"> [urothelial carcinoma]</w:t>
      </w:r>
      <w:r w:rsidR="00E16FDA" w:rsidRPr="001F35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E16FDA" w:rsidRPr="001F35F8">
        <w:rPr>
          <w:rFonts w:ascii="Times New Roman" w:hAnsi="Times New Roman"/>
          <w:sz w:val="24"/>
          <w:szCs w:val="24"/>
          <w:lang w:val="pl-PL"/>
        </w:rPr>
        <w:t>8120</w:t>
      </w:r>
      <w:r w:rsidR="008A6860">
        <w:rPr>
          <w:rFonts w:ascii="Times New Roman" w:hAnsi="Times New Roman"/>
          <w:sz w:val="24"/>
          <w:szCs w:val="24"/>
          <w:lang w:val="pl-PL"/>
        </w:rPr>
        <w:t>/3</w:t>
      </w:r>
    </w:p>
    <w:p w:rsidR="007259B0" w:rsidRPr="001F35F8" w:rsidRDefault="003635D1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Rak płaskonabłonkowy</w:t>
      </w:r>
      <w:r w:rsidR="00A20341" w:rsidRPr="001F35F8">
        <w:rPr>
          <w:rFonts w:ascii="Times New Roman" w:hAnsi="Times New Roman"/>
          <w:sz w:val="24"/>
          <w:szCs w:val="24"/>
          <w:lang w:val="pl-PL"/>
        </w:rPr>
        <w:t xml:space="preserve"> [planoepithelial carcinoma]</w:t>
      </w:r>
      <w:r w:rsidR="00E16FDA" w:rsidRPr="001F35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E16FDA" w:rsidRPr="001F35F8">
        <w:rPr>
          <w:rFonts w:ascii="Times New Roman" w:hAnsi="Times New Roman"/>
          <w:sz w:val="24"/>
          <w:szCs w:val="24"/>
          <w:lang w:val="pl-PL"/>
        </w:rPr>
        <w:t>8070/3</w:t>
      </w:r>
    </w:p>
    <w:p w:rsidR="007259B0" w:rsidRPr="001F35F8" w:rsidRDefault="003635D1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Rak niezróżnicowany</w:t>
      </w:r>
      <w:r w:rsidR="00A20341" w:rsidRPr="001F35F8">
        <w:rPr>
          <w:rFonts w:ascii="Times New Roman" w:hAnsi="Times New Roman"/>
          <w:sz w:val="24"/>
          <w:szCs w:val="24"/>
          <w:lang w:val="pl-PL"/>
        </w:rPr>
        <w:t xml:space="preserve"> [undifferentiated carcinoma]</w:t>
      </w:r>
      <w:r w:rsidR="00E16FDA" w:rsidRPr="001F35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8A6860">
        <w:rPr>
          <w:rFonts w:ascii="Times New Roman" w:hAnsi="Times New Roman"/>
          <w:sz w:val="24"/>
          <w:szCs w:val="24"/>
          <w:lang w:val="pl-PL"/>
        </w:rPr>
        <w:tab/>
      </w:r>
      <w:r w:rsidR="00E16FDA" w:rsidRPr="001F35F8">
        <w:rPr>
          <w:rFonts w:ascii="Times New Roman" w:hAnsi="Times New Roman"/>
          <w:sz w:val="24"/>
          <w:szCs w:val="24"/>
          <w:lang w:val="pl-PL"/>
        </w:rPr>
        <w:t>8020/3</w:t>
      </w:r>
    </w:p>
    <w:p w:rsidR="007259B0" w:rsidRPr="001F35F8" w:rsidRDefault="003635D1" w:rsidP="005A44F5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Inne (</w:t>
      </w:r>
      <w:r w:rsidR="00C61251" w:rsidRPr="001F35F8">
        <w:rPr>
          <w:rFonts w:ascii="Times New Roman" w:hAnsi="Times New Roman"/>
          <w:bCs/>
          <w:sz w:val="24"/>
          <w:szCs w:val="24"/>
          <w:lang w:val="pl-PL"/>
        </w:rPr>
        <w:t>określ)</w:t>
      </w:r>
    </w:p>
    <w:p w:rsidR="007259B0" w:rsidRPr="001F35F8" w:rsidRDefault="00B83747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Rak, typ nie może być ustalony</w:t>
      </w:r>
    </w:p>
    <w:p w:rsidR="007259B0" w:rsidRPr="001F35F8" w:rsidRDefault="007259B0" w:rsidP="007259B0">
      <w:pPr>
        <w:rPr>
          <w:rFonts w:ascii="Times New Roman" w:hAnsi="Times New Roman"/>
          <w:sz w:val="24"/>
          <w:szCs w:val="24"/>
          <w:lang w:val="pl-PL"/>
        </w:rPr>
      </w:pPr>
    </w:p>
    <w:p w:rsidR="007259B0" w:rsidRPr="00646AF4" w:rsidRDefault="00C61251" w:rsidP="00B83747">
      <w:pPr>
        <w:pStyle w:val="Nagwek2"/>
        <w:rPr>
          <w:rFonts w:ascii="Times New Roman" w:hAnsi="Times New Roman"/>
          <w:sz w:val="24"/>
          <w:szCs w:val="24"/>
          <w:lang w:val="pl-PL"/>
        </w:rPr>
      </w:pPr>
      <w:r w:rsidRPr="00646AF4">
        <w:rPr>
          <w:rFonts w:ascii="Times New Roman" w:hAnsi="Times New Roman"/>
          <w:sz w:val="24"/>
          <w:szCs w:val="24"/>
          <w:lang w:val="pl-PL"/>
        </w:rPr>
        <w:t>b</w:t>
      </w:r>
      <w:r w:rsidR="00E52239" w:rsidRPr="00646AF4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6D0445" w:rsidRPr="00646AF4">
        <w:rPr>
          <w:rFonts w:ascii="Times New Roman" w:hAnsi="Times New Roman"/>
          <w:sz w:val="24"/>
          <w:szCs w:val="24"/>
          <w:lang w:val="pl-PL"/>
        </w:rPr>
        <w:t xml:space="preserve">Stopień </w:t>
      </w:r>
      <w:r w:rsidR="001F35F8" w:rsidRPr="00646AF4">
        <w:rPr>
          <w:rFonts w:ascii="Times New Roman" w:hAnsi="Times New Roman"/>
          <w:sz w:val="24"/>
          <w:szCs w:val="24"/>
          <w:lang w:val="pl-PL"/>
        </w:rPr>
        <w:t>histologicznej dojrzałości</w:t>
      </w:r>
    </w:p>
    <w:p w:rsidR="00B83747" w:rsidRPr="001F35F8" w:rsidRDefault="00B83747" w:rsidP="00B83747">
      <w:pPr>
        <w:tabs>
          <w:tab w:val="left" w:pos="108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Nie można ocenić</w:t>
      </w:r>
    </w:p>
    <w:p w:rsidR="00B83747" w:rsidRPr="001F35F8" w:rsidRDefault="00B83747" w:rsidP="00B83747">
      <w:pPr>
        <w:tabs>
          <w:tab w:val="left" w:pos="108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GX: Nie można ocenić</w:t>
      </w:r>
    </w:p>
    <w:p w:rsidR="00B83747" w:rsidRPr="001F35F8" w:rsidRDefault="00B83747" w:rsidP="00B83747">
      <w:pPr>
        <w:tabs>
          <w:tab w:val="left" w:pos="108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G1: wysoko</w:t>
      </w:r>
      <w:r w:rsidR="00B13B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35F8">
        <w:rPr>
          <w:rFonts w:ascii="Times New Roman" w:hAnsi="Times New Roman"/>
          <w:sz w:val="24"/>
          <w:szCs w:val="24"/>
          <w:lang w:val="pl-PL"/>
        </w:rPr>
        <w:t>dojrzały</w:t>
      </w:r>
    </w:p>
    <w:p w:rsidR="00B83747" w:rsidRPr="001F35F8" w:rsidRDefault="00B83747" w:rsidP="00B83747">
      <w:pPr>
        <w:tabs>
          <w:tab w:val="left" w:pos="108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G2: średnio</w:t>
      </w:r>
      <w:r w:rsidR="00B13B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35F8">
        <w:rPr>
          <w:rFonts w:ascii="Times New Roman" w:hAnsi="Times New Roman"/>
          <w:sz w:val="24"/>
          <w:szCs w:val="24"/>
          <w:lang w:val="pl-PL"/>
        </w:rPr>
        <w:t>dojrzały</w:t>
      </w:r>
    </w:p>
    <w:p w:rsidR="00B83747" w:rsidRPr="001F35F8" w:rsidRDefault="00B83747" w:rsidP="00B83747">
      <w:pPr>
        <w:tabs>
          <w:tab w:val="left" w:pos="108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G3: nisko</w:t>
      </w:r>
      <w:r w:rsidR="00B13B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35F8">
        <w:rPr>
          <w:rFonts w:ascii="Times New Roman" w:hAnsi="Times New Roman"/>
          <w:sz w:val="24"/>
          <w:szCs w:val="24"/>
          <w:lang w:val="pl-PL"/>
        </w:rPr>
        <w:t>dojrzały</w:t>
      </w:r>
    </w:p>
    <w:p w:rsidR="007259B0" w:rsidRPr="001F35F8" w:rsidRDefault="007259B0" w:rsidP="007259B0">
      <w:pPr>
        <w:tabs>
          <w:tab w:val="left" w:pos="1080"/>
        </w:tabs>
        <w:rPr>
          <w:rFonts w:ascii="Times New Roman" w:hAnsi="Times New Roman"/>
          <w:sz w:val="24"/>
          <w:szCs w:val="24"/>
          <w:lang w:val="pl-PL"/>
        </w:rPr>
      </w:pPr>
    </w:p>
    <w:p w:rsidR="007259B0" w:rsidRPr="00646AF4" w:rsidRDefault="00C61251" w:rsidP="007259B0">
      <w:pPr>
        <w:pStyle w:val="Nagwek2"/>
        <w:rPr>
          <w:rFonts w:ascii="Times New Roman" w:hAnsi="Times New Roman"/>
          <w:sz w:val="24"/>
          <w:szCs w:val="24"/>
          <w:lang w:val="pl-PL"/>
        </w:rPr>
      </w:pPr>
      <w:r w:rsidRPr="00646AF4">
        <w:rPr>
          <w:rFonts w:ascii="Times New Roman" w:hAnsi="Times New Roman"/>
          <w:sz w:val="24"/>
          <w:szCs w:val="24"/>
          <w:lang w:val="pl-PL"/>
        </w:rPr>
        <w:lastRenderedPageBreak/>
        <w:t>c</w:t>
      </w:r>
      <w:r w:rsidR="00E52239" w:rsidRPr="00646AF4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6D0445" w:rsidRPr="00646AF4">
        <w:rPr>
          <w:rFonts w:ascii="Times New Roman" w:hAnsi="Times New Roman"/>
          <w:sz w:val="24"/>
          <w:szCs w:val="24"/>
          <w:lang w:val="pl-PL"/>
        </w:rPr>
        <w:t>Mikroskopowa ocena inwazji guza</w:t>
      </w:r>
      <w:r w:rsidR="005731A6" w:rsidRPr="00646AF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7259B0" w:rsidRPr="001F35F8" w:rsidRDefault="00B83747" w:rsidP="007259B0">
      <w:pPr>
        <w:keepNext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Jajowód</w:t>
      </w:r>
    </w:p>
    <w:p w:rsidR="007259B0" w:rsidRPr="001F35F8" w:rsidRDefault="00B83747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Inne narządy / tkanki (podać)</w:t>
      </w:r>
      <w:r w:rsidR="00C61251" w:rsidRPr="001F35F8">
        <w:rPr>
          <w:rFonts w:ascii="Times New Roman" w:hAnsi="Times New Roman"/>
          <w:sz w:val="24"/>
          <w:szCs w:val="24"/>
          <w:lang w:val="pl-PL"/>
        </w:rPr>
        <w:t>:</w:t>
      </w:r>
    </w:p>
    <w:p w:rsidR="007259B0" w:rsidRPr="001F35F8" w:rsidRDefault="007259B0" w:rsidP="00B83747">
      <w:pPr>
        <w:pStyle w:val="Nagwek2"/>
        <w:rPr>
          <w:rFonts w:ascii="Times New Roman" w:hAnsi="Times New Roman"/>
          <w:sz w:val="24"/>
          <w:szCs w:val="24"/>
          <w:lang w:val="pl-PL"/>
        </w:rPr>
      </w:pPr>
    </w:p>
    <w:p w:rsidR="007259B0" w:rsidRPr="001F35F8" w:rsidRDefault="00C61251" w:rsidP="007259B0">
      <w:pPr>
        <w:rPr>
          <w:rFonts w:ascii="Times New Roman" w:hAnsi="Times New Roman"/>
          <w:sz w:val="24"/>
          <w:szCs w:val="24"/>
          <w:lang w:val="pl-PL"/>
        </w:rPr>
      </w:pPr>
      <w:r w:rsidRPr="00646AF4">
        <w:rPr>
          <w:rFonts w:ascii="Times New Roman" w:hAnsi="Times New Roman"/>
          <w:b/>
          <w:sz w:val="24"/>
          <w:szCs w:val="24"/>
          <w:lang w:val="pl-PL"/>
        </w:rPr>
        <w:t>d</w:t>
      </w:r>
      <w:r w:rsidR="00E52239" w:rsidRPr="00646AF4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="00B83747" w:rsidRPr="00646AF4">
        <w:rPr>
          <w:rFonts w:ascii="Times New Roman" w:hAnsi="Times New Roman"/>
          <w:b/>
          <w:sz w:val="24"/>
          <w:szCs w:val="24"/>
          <w:lang w:val="pl-PL"/>
        </w:rPr>
        <w:t>Inwazja naczyń chłonnych</w:t>
      </w:r>
      <w:r w:rsidRPr="001F35F8">
        <w:rPr>
          <w:rFonts w:ascii="Times New Roman" w:hAnsi="Times New Roman"/>
          <w:sz w:val="24"/>
          <w:szCs w:val="24"/>
          <w:lang w:val="pl-PL"/>
        </w:rPr>
        <w:br/>
        <w:t>Obecna</w:t>
      </w:r>
      <w:r w:rsidRPr="001F35F8">
        <w:rPr>
          <w:rFonts w:ascii="Times New Roman" w:hAnsi="Times New Roman"/>
          <w:sz w:val="24"/>
          <w:szCs w:val="24"/>
          <w:lang w:val="pl-PL"/>
        </w:rPr>
        <w:br/>
      </w:r>
      <w:r w:rsidR="00B83747" w:rsidRPr="001F35F8">
        <w:rPr>
          <w:rFonts w:ascii="Times New Roman" w:hAnsi="Times New Roman"/>
          <w:sz w:val="24"/>
          <w:szCs w:val="24"/>
          <w:lang w:val="pl-PL"/>
        </w:rPr>
        <w:t>Nieokreślona</w:t>
      </w:r>
      <w:r w:rsidR="00B83747" w:rsidRPr="001F35F8">
        <w:rPr>
          <w:rFonts w:ascii="Times New Roman" w:hAnsi="Times New Roman"/>
          <w:sz w:val="24"/>
          <w:szCs w:val="24"/>
          <w:lang w:val="pl-PL"/>
        </w:rPr>
        <w:br/>
      </w:r>
    </w:p>
    <w:p w:rsidR="00C61251" w:rsidRPr="00646AF4" w:rsidRDefault="00C61251" w:rsidP="007259B0">
      <w:pPr>
        <w:rPr>
          <w:rFonts w:ascii="Times New Roman" w:hAnsi="Times New Roman"/>
          <w:b/>
          <w:sz w:val="24"/>
          <w:szCs w:val="24"/>
          <w:lang w:val="pl-PL"/>
        </w:rPr>
      </w:pPr>
      <w:r w:rsidRPr="00646AF4">
        <w:rPr>
          <w:rFonts w:ascii="Times New Roman" w:hAnsi="Times New Roman"/>
          <w:b/>
          <w:sz w:val="24"/>
          <w:szCs w:val="24"/>
          <w:lang w:val="pl-PL"/>
        </w:rPr>
        <w:t>e</w:t>
      </w:r>
      <w:r w:rsidR="00E52239" w:rsidRPr="00646AF4">
        <w:rPr>
          <w:rFonts w:ascii="Times New Roman" w:hAnsi="Times New Roman"/>
          <w:b/>
          <w:sz w:val="24"/>
          <w:szCs w:val="24"/>
          <w:lang w:val="pl-PL"/>
        </w:rPr>
        <w:t>.</w:t>
      </w:r>
      <w:r w:rsidR="00B83747" w:rsidRPr="00646AF4">
        <w:rPr>
          <w:rFonts w:ascii="Times New Roman" w:hAnsi="Times New Roman"/>
          <w:b/>
          <w:sz w:val="24"/>
          <w:szCs w:val="24"/>
          <w:lang w:val="pl-PL"/>
        </w:rPr>
        <w:t xml:space="preserve">Węzły chłonne </w:t>
      </w:r>
    </w:p>
    <w:p w:rsidR="007259B0" w:rsidRPr="001F35F8" w:rsidRDefault="00B83747" w:rsidP="007259B0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Nie dotyczy</w:t>
      </w:r>
    </w:p>
    <w:p w:rsidR="007259B0" w:rsidRPr="001F35F8" w:rsidRDefault="00E52239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Okolicy tę</w:t>
      </w:r>
      <w:r w:rsidR="006D0445" w:rsidRPr="001F35F8">
        <w:rPr>
          <w:rFonts w:ascii="Times New Roman" w:hAnsi="Times New Roman"/>
          <w:color w:val="0D0D0D"/>
          <w:sz w:val="24"/>
          <w:szCs w:val="24"/>
          <w:lang w:val="pl-PL"/>
        </w:rPr>
        <w:t>tnicy b</w:t>
      </w:r>
      <w:r w:rsidR="00B83747" w:rsidRPr="001F35F8">
        <w:rPr>
          <w:rFonts w:ascii="Times New Roman" w:hAnsi="Times New Roman"/>
          <w:color w:val="0D0D0D"/>
          <w:sz w:val="24"/>
          <w:szCs w:val="24"/>
          <w:lang w:val="pl-PL"/>
        </w:rPr>
        <w:t>iodrowe</w:t>
      </w:r>
      <w:r w:rsidR="006D0445" w:rsidRPr="001F35F8">
        <w:rPr>
          <w:rFonts w:ascii="Times New Roman" w:hAnsi="Times New Roman"/>
          <w:color w:val="0D0D0D"/>
          <w:sz w:val="24"/>
          <w:szCs w:val="24"/>
          <w:lang w:val="pl-PL"/>
        </w:rPr>
        <w:t>j</w:t>
      </w:r>
      <w:r w:rsidR="00B83747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wspólne</w:t>
      </w:r>
      <w:r w:rsidR="006D0445" w:rsidRPr="001F35F8">
        <w:rPr>
          <w:rFonts w:ascii="Times New Roman" w:hAnsi="Times New Roman"/>
          <w:color w:val="0D0D0D"/>
          <w:sz w:val="24"/>
          <w:szCs w:val="24"/>
          <w:lang w:val="pl-PL"/>
        </w:rPr>
        <w:t>j</w:t>
      </w:r>
    </w:p>
    <w:p w:rsidR="007259B0" w:rsidRPr="001F35F8" w:rsidRDefault="00E52239" w:rsidP="007259B0">
      <w:pPr>
        <w:ind w:left="45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liczba</w:t>
      </w:r>
      <w:r w:rsidR="00B83747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zbadanych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: </w:t>
      </w:r>
    </w:p>
    <w:p w:rsidR="007259B0" w:rsidRPr="001F35F8" w:rsidRDefault="00E52239" w:rsidP="007259B0">
      <w:pPr>
        <w:ind w:left="45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liczba</w:t>
      </w:r>
      <w:r w:rsidR="00B83747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</w:t>
      </w:r>
      <w:r w:rsidR="001F35F8">
        <w:rPr>
          <w:rFonts w:ascii="Times New Roman" w:hAnsi="Times New Roman"/>
          <w:color w:val="0D0D0D"/>
          <w:sz w:val="24"/>
          <w:szCs w:val="24"/>
          <w:lang w:val="pl-PL"/>
        </w:rPr>
        <w:t>z przerzutami</w:t>
      </w:r>
    </w:p>
    <w:p w:rsidR="007259B0" w:rsidRPr="001F35F8" w:rsidRDefault="006D0445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Okolicy tętnicy b</w:t>
      </w:r>
      <w:r w:rsidR="00C87725" w:rsidRPr="001F35F8">
        <w:rPr>
          <w:rFonts w:ascii="Times New Roman" w:hAnsi="Times New Roman"/>
          <w:color w:val="0D0D0D"/>
          <w:sz w:val="24"/>
          <w:szCs w:val="24"/>
          <w:lang w:val="pl-PL"/>
        </w:rPr>
        <w:t>iodrowe</w:t>
      </w: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j</w:t>
      </w:r>
      <w:r w:rsidR="00C87725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zewnętrzne</w:t>
      </w: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j</w:t>
      </w:r>
    </w:p>
    <w:p w:rsidR="00C87725" w:rsidRPr="001F35F8" w:rsidRDefault="00E52239" w:rsidP="00C87725">
      <w:pPr>
        <w:ind w:left="45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liczba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zbadanych:</w:t>
      </w:r>
    </w:p>
    <w:p w:rsidR="007259B0" w:rsidRPr="001F35F8" w:rsidRDefault="00E52239" w:rsidP="00C87725">
      <w:pPr>
        <w:ind w:left="45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liczba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</w:t>
      </w:r>
      <w:r w:rsidR="001F35F8">
        <w:rPr>
          <w:rFonts w:ascii="Times New Roman" w:hAnsi="Times New Roman"/>
          <w:color w:val="0D0D0D"/>
          <w:sz w:val="24"/>
          <w:szCs w:val="24"/>
          <w:lang w:val="pl-PL"/>
        </w:rPr>
        <w:t>z przerzutami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: </w:t>
      </w:r>
    </w:p>
    <w:p w:rsidR="007259B0" w:rsidRPr="001F35F8" w:rsidRDefault="006D0445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Okolicy tętnicy b</w:t>
      </w:r>
      <w:r w:rsidR="00C87725" w:rsidRPr="001F35F8">
        <w:rPr>
          <w:rFonts w:ascii="Times New Roman" w:hAnsi="Times New Roman"/>
          <w:color w:val="0D0D0D"/>
          <w:sz w:val="24"/>
          <w:szCs w:val="24"/>
          <w:lang w:val="pl-PL"/>
        </w:rPr>
        <w:t>iodrowe</w:t>
      </w: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j</w:t>
      </w:r>
      <w:r w:rsidR="00C87725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wspólne</w:t>
      </w: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j</w:t>
      </w:r>
    </w:p>
    <w:p w:rsidR="00C87725" w:rsidRPr="001F35F8" w:rsidRDefault="00E52239" w:rsidP="00C87725">
      <w:pPr>
        <w:ind w:left="45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liczba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zbadanych: </w:t>
      </w:r>
    </w:p>
    <w:p w:rsidR="007259B0" w:rsidRPr="001F35F8" w:rsidRDefault="00E52239" w:rsidP="00C87725">
      <w:pPr>
        <w:ind w:left="45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liczba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</w:t>
      </w:r>
      <w:r w:rsidR="001F35F8">
        <w:rPr>
          <w:rFonts w:ascii="Times New Roman" w:hAnsi="Times New Roman"/>
          <w:color w:val="0D0D0D"/>
          <w:sz w:val="24"/>
          <w:szCs w:val="24"/>
          <w:lang w:val="pl-PL"/>
        </w:rPr>
        <w:t>z przerzutami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: </w:t>
      </w:r>
    </w:p>
    <w:p w:rsidR="007259B0" w:rsidRPr="001F35F8" w:rsidRDefault="00C87725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Zasłonowe</w:t>
      </w:r>
    </w:p>
    <w:p w:rsidR="00C87725" w:rsidRPr="001F35F8" w:rsidRDefault="00E52239" w:rsidP="00C87725">
      <w:pPr>
        <w:ind w:left="45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liczba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zbadanych: </w:t>
      </w:r>
    </w:p>
    <w:p w:rsidR="007259B0" w:rsidRPr="001F35F8" w:rsidRDefault="00E52239" w:rsidP="00C87725">
      <w:pPr>
        <w:ind w:left="45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liczba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</w:t>
      </w:r>
      <w:r w:rsid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z 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>przerzut</w:t>
      </w:r>
      <w:r w:rsidR="001F35F8">
        <w:rPr>
          <w:rFonts w:ascii="Times New Roman" w:hAnsi="Times New Roman"/>
          <w:color w:val="0D0D0D"/>
          <w:sz w:val="24"/>
          <w:szCs w:val="24"/>
          <w:lang w:val="pl-PL"/>
        </w:rPr>
        <w:t>ami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>:</w:t>
      </w:r>
    </w:p>
    <w:p w:rsidR="007259B0" w:rsidRPr="001F35F8" w:rsidRDefault="00C87725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Przyaortalne</w:t>
      </w:r>
    </w:p>
    <w:p w:rsidR="00C87725" w:rsidRPr="001F35F8" w:rsidRDefault="00E52239" w:rsidP="00C87725">
      <w:pPr>
        <w:ind w:left="45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liczba 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zbadanych: </w:t>
      </w:r>
    </w:p>
    <w:p w:rsidR="007259B0" w:rsidRPr="001F35F8" w:rsidRDefault="00E52239" w:rsidP="00C87725">
      <w:pPr>
        <w:ind w:left="45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liczba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</w:t>
      </w:r>
      <w:r w:rsid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z 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>przerzut</w:t>
      </w:r>
      <w:r w:rsidR="001F35F8">
        <w:rPr>
          <w:rFonts w:ascii="Times New Roman" w:hAnsi="Times New Roman"/>
          <w:color w:val="0D0D0D"/>
          <w:sz w:val="24"/>
          <w:szCs w:val="24"/>
          <w:lang w:val="pl-PL"/>
        </w:rPr>
        <w:t>ami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>:</w:t>
      </w:r>
    </w:p>
    <w:p w:rsidR="007259B0" w:rsidRPr="001F35F8" w:rsidRDefault="00C87725" w:rsidP="007259B0">
      <w:pPr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Węzły miednicy</w:t>
      </w:r>
      <w:r w:rsidR="007259B0" w:rsidRPr="001F35F8">
        <w:rPr>
          <w:rFonts w:ascii="Times New Roman" w:hAnsi="Times New Roman"/>
          <w:color w:val="0D0D0D"/>
          <w:sz w:val="24"/>
          <w:szCs w:val="24"/>
          <w:lang w:val="pl-PL"/>
        </w:rPr>
        <w:t>, NOS</w:t>
      </w:r>
    </w:p>
    <w:p w:rsidR="00C87725" w:rsidRPr="001F35F8" w:rsidRDefault="00E52239" w:rsidP="00C87725">
      <w:pPr>
        <w:ind w:left="45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liczba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zbadanych:</w:t>
      </w:r>
    </w:p>
    <w:p w:rsidR="00C87725" w:rsidRPr="001F35F8" w:rsidRDefault="00E52239" w:rsidP="00C87725">
      <w:pPr>
        <w:ind w:left="450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1F35F8">
        <w:rPr>
          <w:rFonts w:ascii="Times New Roman" w:hAnsi="Times New Roman"/>
          <w:color w:val="0D0D0D"/>
          <w:sz w:val="24"/>
          <w:szCs w:val="24"/>
          <w:lang w:val="pl-PL"/>
        </w:rPr>
        <w:t>liczba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 </w:t>
      </w:r>
      <w:r w:rsidR="001F35F8">
        <w:rPr>
          <w:rFonts w:ascii="Times New Roman" w:hAnsi="Times New Roman"/>
          <w:color w:val="0D0D0D"/>
          <w:sz w:val="24"/>
          <w:szCs w:val="24"/>
          <w:lang w:val="pl-PL"/>
        </w:rPr>
        <w:t xml:space="preserve">z 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>przerzut</w:t>
      </w:r>
      <w:r w:rsidR="001F35F8">
        <w:rPr>
          <w:rFonts w:ascii="Times New Roman" w:hAnsi="Times New Roman"/>
          <w:color w:val="0D0D0D"/>
          <w:sz w:val="24"/>
          <w:szCs w:val="24"/>
          <w:lang w:val="pl-PL"/>
        </w:rPr>
        <w:t>ami</w:t>
      </w:r>
      <w:r w:rsidR="00C61251" w:rsidRPr="001F35F8">
        <w:rPr>
          <w:rFonts w:ascii="Times New Roman" w:hAnsi="Times New Roman"/>
          <w:color w:val="0D0D0D"/>
          <w:sz w:val="24"/>
          <w:szCs w:val="24"/>
          <w:lang w:val="pl-PL"/>
        </w:rPr>
        <w:t>:</w:t>
      </w:r>
    </w:p>
    <w:p w:rsidR="007259B0" w:rsidRPr="001F35F8" w:rsidRDefault="007259B0" w:rsidP="00C87725">
      <w:pPr>
        <w:ind w:left="450"/>
        <w:rPr>
          <w:rFonts w:ascii="Times New Roman" w:hAnsi="Times New Roman"/>
          <w:color w:val="0D0D0D"/>
          <w:sz w:val="24"/>
          <w:szCs w:val="24"/>
          <w:lang w:val="pl-PL"/>
        </w:rPr>
      </w:pPr>
    </w:p>
    <w:p w:rsidR="007259B0" w:rsidRPr="001F35F8" w:rsidRDefault="007259B0" w:rsidP="007259B0">
      <w:pPr>
        <w:rPr>
          <w:rFonts w:ascii="Times New Roman" w:hAnsi="Times New Roman"/>
          <w:sz w:val="24"/>
          <w:szCs w:val="24"/>
          <w:lang w:val="pl-PL"/>
        </w:rPr>
      </w:pPr>
    </w:p>
    <w:p w:rsidR="007259B0" w:rsidRPr="00646AF4" w:rsidRDefault="001F35F8" w:rsidP="00E52239">
      <w:pPr>
        <w:pStyle w:val="Nagwek2"/>
        <w:rPr>
          <w:rFonts w:ascii="Times New Roman" w:hAnsi="Times New Roman"/>
          <w:sz w:val="24"/>
          <w:szCs w:val="24"/>
          <w:lang w:val="pl-PL"/>
        </w:rPr>
      </w:pPr>
      <w:r w:rsidRPr="00646AF4">
        <w:rPr>
          <w:rFonts w:ascii="Times New Roman" w:hAnsi="Times New Roman"/>
          <w:sz w:val="24"/>
          <w:szCs w:val="24"/>
          <w:lang w:val="pl-PL"/>
        </w:rPr>
        <w:t>f</w:t>
      </w:r>
      <w:r w:rsidR="00E52239" w:rsidRPr="00646AF4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B13B1E">
        <w:rPr>
          <w:rFonts w:ascii="Times New Roman" w:hAnsi="Times New Roman"/>
          <w:sz w:val="24"/>
          <w:szCs w:val="24"/>
          <w:lang w:val="pl-PL"/>
        </w:rPr>
        <w:t>S</w:t>
      </w:r>
      <w:r w:rsidR="00B13B1E" w:rsidRPr="00646AF4">
        <w:rPr>
          <w:rFonts w:ascii="Times New Roman" w:hAnsi="Times New Roman"/>
          <w:sz w:val="24"/>
          <w:szCs w:val="24"/>
          <w:lang w:val="pl-PL"/>
        </w:rPr>
        <w:t xml:space="preserve">topień </w:t>
      </w:r>
      <w:r w:rsidR="00B13B1E">
        <w:rPr>
          <w:rFonts w:ascii="Times New Roman" w:hAnsi="Times New Roman"/>
          <w:sz w:val="24"/>
          <w:szCs w:val="24"/>
          <w:lang w:val="pl-PL"/>
        </w:rPr>
        <w:t>p</w:t>
      </w:r>
      <w:r w:rsidR="006D0445" w:rsidRPr="00646AF4">
        <w:rPr>
          <w:rFonts w:ascii="Times New Roman" w:hAnsi="Times New Roman"/>
          <w:sz w:val="24"/>
          <w:szCs w:val="24"/>
          <w:lang w:val="pl-PL"/>
        </w:rPr>
        <w:t>atomorfologiczn</w:t>
      </w:r>
      <w:r w:rsidR="00B13B1E">
        <w:rPr>
          <w:rFonts w:ascii="Times New Roman" w:hAnsi="Times New Roman"/>
          <w:sz w:val="24"/>
          <w:szCs w:val="24"/>
          <w:lang w:val="pl-PL"/>
        </w:rPr>
        <w:t>ego</w:t>
      </w:r>
      <w:r w:rsidR="006D0445" w:rsidRPr="00646AF4">
        <w:rPr>
          <w:rFonts w:ascii="Times New Roman" w:hAnsi="Times New Roman"/>
          <w:sz w:val="24"/>
          <w:szCs w:val="24"/>
          <w:lang w:val="pl-PL"/>
        </w:rPr>
        <w:t xml:space="preserve"> zaawansowania </w:t>
      </w:r>
      <w:r w:rsidR="00B13B1E">
        <w:rPr>
          <w:rFonts w:ascii="Times New Roman" w:hAnsi="Times New Roman"/>
          <w:sz w:val="24"/>
          <w:szCs w:val="24"/>
          <w:lang w:val="pl-PL"/>
        </w:rPr>
        <w:t xml:space="preserve">według 7 wydania klasyfikacji </w:t>
      </w:r>
      <w:r w:rsidR="00E52239" w:rsidRPr="00646AF4">
        <w:rPr>
          <w:rFonts w:ascii="Times New Roman" w:hAnsi="Times New Roman"/>
          <w:sz w:val="24"/>
          <w:szCs w:val="24"/>
          <w:lang w:val="pl-PL"/>
        </w:rPr>
        <w:t>TNM  AJCC/UICC i fakultatywnie FIGO</w:t>
      </w:r>
    </w:p>
    <w:p w:rsidR="00E52239" w:rsidRPr="001F35F8" w:rsidRDefault="00E52239" w:rsidP="00745F9D">
      <w:pPr>
        <w:rPr>
          <w:rFonts w:ascii="Times New Roman" w:hAnsi="Times New Roman"/>
          <w:kern w:val="20"/>
          <w:sz w:val="24"/>
          <w:szCs w:val="24"/>
          <w:lang w:val="pl-PL"/>
        </w:rPr>
      </w:pPr>
    </w:p>
    <w:p w:rsidR="00E44ABF" w:rsidRPr="001F35F8" w:rsidRDefault="00E44ABF" w:rsidP="00E44ABF">
      <w:pPr>
        <w:pStyle w:val="Nagwek3"/>
        <w:rPr>
          <w:rFonts w:ascii="Times New Roman" w:hAnsi="Times New Roman"/>
          <w:sz w:val="24"/>
          <w:szCs w:val="24"/>
          <w:u w:val="none"/>
          <w:lang w:val="pl-PL"/>
        </w:rPr>
      </w:pPr>
      <w:r w:rsidRPr="001F35F8">
        <w:rPr>
          <w:rFonts w:ascii="Times New Roman" w:hAnsi="Times New Roman"/>
          <w:sz w:val="24"/>
          <w:szCs w:val="24"/>
          <w:u w:val="none"/>
          <w:lang w:val="pl-PL"/>
        </w:rPr>
        <w:lastRenderedPageBreak/>
        <w:t>Guz pierwotny (pT) [FIGO]</w:t>
      </w:r>
    </w:p>
    <w:p w:rsidR="00E44ABF" w:rsidRPr="001F35F8" w:rsidRDefault="00E44ABF" w:rsidP="00E44ABF">
      <w:pPr>
        <w:keepNext/>
        <w:ind w:left="1886" w:hanging="1886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 pTX:  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Pierwotny guz nie może być oceniony</w:t>
      </w:r>
    </w:p>
    <w:p w:rsidR="00E44ABF" w:rsidRPr="001F35F8" w:rsidRDefault="00E44ABF" w:rsidP="00E44ABF">
      <w:pPr>
        <w:keepNext/>
        <w:ind w:left="1886" w:hanging="1886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 pT0:  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Brak guza pierwotnego</w:t>
      </w:r>
    </w:p>
    <w:p w:rsidR="00E44ABF" w:rsidRPr="001F35F8" w:rsidRDefault="00E44ABF" w:rsidP="00E44ABF">
      <w:pPr>
        <w:keepNext/>
        <w:ind w:left="1886" w:hanging="1886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 pTis: 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Rak wewnątrznabłonkowy (przedinwazyjny, in situ)</w:t>
      </w:r>
    </w:p>
    <w:p w:rsidR="00E44ABF" w:rsidRPr="001F35F8" w:rsidRDefault="00E44ABF" w:rsidP="00E44ABF">
      <w:pPr>
        <w:keepNext/>
        <w:ind w:left="1886" w:hanging="1886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 pT1 [I]:  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Guz ograniczony do jajowodu (jajowodów)</w:t>
      </w:r>
    </w:p>
    <w:p w:rsidR="00E44ABF" w:rsidRPr="001F35F8" w:rsidRDefault="00E44ABF" w:rsidP="0093766C">
      <w:pPr>
        <w:keepNext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pT1a [IA]: </w:t>
      </w: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="001F35F8">
        <w:rPr>
          <w:rFonts w:ascii="Times New Roman" w:hAnsi="Times New Roman"/>
          <w:sz w:val="24"/>
          <w:szCs w:val="24"/>
          <w:lang w:val="pl-PL"/>
        </w:rPr>
        <w:t xml:space="preserve">       </w:t>
      </w:r>
      <w:r w:rsidRPr="001F35F8">
        <w:rPr>
          <w:rFonts w:ascii="Times New Roman" w:hAnsi="Times New Roman"/>
          <w:sz w:val="24"/>
          <w:szCs w:val="24"/>
          <w:lang w:val="pl-PL"/>
        </w:rPr>
        <w:t>Guz ograniczony do jednego jajowodu bez nacieka</w:t>
      </w:r>
      <w:r w:rsidR="001F35F8">
        <w:rPr>
          <w:rFonts w:ascii="Times New Roman" w:hAnsi="Times New Roman"/>
          <w:sz w:val="24"/>
          <w:szCs w:val="24"/>
          <w:lang w:val="pl-PL"/>
        </w:rPr>
        <w:t xml:space="preserve">nia błony surowiczej jajowodu  </w:t>
      </w:r>
      <w:r w:rsidRPr="001F35F8">
        <w:rPr>
          <w:rFonts w:ascii="Times New Roman" w:hAnsi="Times New Roman"/>
          <w:sz w:val="24"/>
          <w:szCs w:val="24"/>
          <w:lang w:val="pl-PL"/>
        </w:rPr>
        <w:t>bez wodobrzusza</w:t>
      </w:r>
    </w:p>
    <w:p w:rsidR="00E44ABF" w:rsidRPr="001F35F8" w:rsidRDefault="00E44ABF" w:rsidP="00E44ABF">
      <w:pPr>
        <w:keepNext/>
        <w:ind w:left="1886" w:hanging="1886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 pT1b [IB]: 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Guz ograniczony do obydwu jajowodów bez naciekania błony surowiczej jajowodów, bez wodobrzusza</w:t>
      </w:r>
    </w:p>
    <w:p w:rsidR="00E44ABF" w:rsidRPr="001F35F8" w:rsidRDefault="00E44ABF" w:rsidP="00E44ABF">
      <w:pPr>
        <w:keepNext/>
        <w:ind w:left="1886" w:hanging="1886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pT1c [IC]: 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Guz ograniczony do jednego lub obydwu  jajowodów z naciekaniem lub przekraczaniem błony surowiczej jajowodów , lub z obecnością komórek nowotworowych w płynie lub wymazach z jamy brzusznej.</w:t>
      </w:r>
    </w:p>
    <w:p w:rsidR="00E44ABF" w:rsidRPr="001F35F8" w:rsidRDefault="00E44ABF" w:rsidP="00E44ABF">
      <w:pPr>
        <w:keepNext/>
        <w:ind w:left="1886" w:hanging="1886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pT2 [II]:  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Guz nacieka jeden lub obydwa jajowody z naciekiem struktur miednicy</w:t>
      </w:r>
    </w:p>
    <w:p w:rsidR="00E44ABF" w:rsidRPr="001F35F8" w:rsidRDefault="00E44ABF" w:rsidP="0093766C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pT2a [IIA]:</w:t>
      </w: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="0093766C" w:rsidRPr="001F35F8">
        <w:rPr>
          <w:rFonts w:ascii="Times New Roman" w:hAnsi="Times New Roman"/>
          <w:sz w:val="24"/>
          <w:szCs w:val="24"/>
          <w:lang w:val="pl-PL"/>
        </w:rPr>
        <w:t xml:space="preserve">        </w:t>
      </w:r>
      <w:r w:rsidRPr="001F35F8">
        <w:rPr>
          <w:rFonts w:ascii="Times New Roman" w:hAnsi="Times New Roman"/>
          <w:sz w:val="24"/>
          <w:szCs w:val="24"/>
          <w:lang w:val="pl-PL"/>
        </w:rPr>
        <w:t>Naciek i/lub przerzuty do macicy i/lub jajowodów</w:t>
      </w:r>
    </w:p>
    <w:p w:rsidR="00E44ABF" w:rsidRPr="001F35F8" w:rsidRDefault="00E44ABF" w:rsidP="00E44ABF">
      <w:pPr>
        <w:ind w:left="1890" w:hanging="1890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pT2b [IIB]: 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Naciek na inne struktury miednicy</w:t>
      </w:r>
    </w:p>
    <w:p w:rsidR="00E44ABF" w:rsidRPr="001F35F8" w:rsidRDefault="00E44ABF" w:rsidP="00E44ABF">
      <w:pPr>
        <w:ind w:left="1890" w:hanging="1890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pT2c [IIC]: 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 xml:space="preserve">Naciek struktur miednicy (T2a lub T2b/IIA lub IIB) z obecnością komórek nowotworowych w płynie lub wymazach z jamy brzusznej </w:t>
      </w:r>
    </w:p>
    <w:p w:rsidR="00E44ABF" w:rsidRPr="001F35F8" w:rsidRDefault="00E44ABF" w:rsidP="00E44ABF">
      <w:pPr>
        <w:ind w:left="1890" w:hanging="1890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pT3 and/or N1 [III]:Guz zajmuje jeden lub obydwa jajowody z obecnością wszczepów otrzewnowych poza miednicą i/lub przerzutów w regionalnych węzłach chłonnych </w:t>
      </w:r>
    </w:p>
    <w:p w:rsidR="00E44ABF" w:rsidRPr="001F35F8" w:rsidRDefault="00E44ABF" w:rsidP="00E44ABF">
      <w:pPr>
        <w:ind w:left="1890" w:hanging="1890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pT3a [IIIA]:  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Przerzuty otrzewnowe poza miednicą stwierdzane mikroskopowo</w:t>
      </w:r>
    </w:p>
    <w:p w:rsidR="00E44ABF" w:rsidRPr="001F35F8" w:rsidRDefault="00E44ABF" w:rsidP="00E44ABF">
      <w:pPr>
        <w:ind w:left="1890" w:hanging="1890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pT3b [IIIB]:  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 xml:space="preserve">Makroskopowe przerzuty otrzewnowe poza miednicą 2 cm lub mniejsze w największym wymiarze </w:t>
      </w:r>
    </w:p>
    <w:p w:rsidR="00E44ABF" w:rsidRPr="001F35F8" w:rsidRDefault="00E44ABF" w:rsidP="00E44ABF">
      <w:pPr>
        <w:ind w:left="1890" w:hanging="1890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pT3c/N1 [IIIC]: 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Makroskopowe przerzuty otrzewnowe poza miednicą ponad 2 cm w największym wymiarze i/lub przerzuty w regionalnych węzłach chłonnych</w:t>
      </w:r>
    </w:p>
    <w:p w:rsidR="001F35F8" w:rsidRDefault="00E44ABF" w:rsidP="00E44ABF">
      <w:pPr>
        <w:ind w:left="1890" w:hanging="1890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każd</w:t>
      </w:r>
      <w:r w:rsidR="001F35F8">
        <w:rPr>
          <w:rFonts w:ascii="Times New Roman" w:hAnsi="Times New Roman"/>
          <w:sz w:val="24"/>
          <w:szCs w:val="24"/>
          <w:lang w:val="pl-PL"/>
        </w:rPr>
        <w:t>y</w:t>
      </w:r>
      <w:r w:rsidRPr="001F35F8">
        <w:rPr>
          <w:rFonts w:ascii="Times New Roman" w:hAnsi="Times New Roman"/>
          <w:sz w:val="24"/>
          <w:szCs w:val="24"/>
          <w:lang w:val="pl-PL"/>
        </w:rPr>
        <w:t xml:space="preserve"> T/każd</w:t>
      </w:r>
      <w:r w:rsidR="001F35F8">
        <w:rPr>
          <w:rFonts w:ascii="Times New Roman" w:hAnsi="Times New Roman"/>
          <w:sz w:val="24"/>
          <w:szCs w:val="24"/>
          <w:lang w:val="pl-PL"/>
        </w:rPr>
        <w:t>y</w:t>
      </w:r>
      <w:r w:rsidRPr="001F35F8">
        <w:rPr>
          <w:rFonts w:ascii="Times New Roman" w:hAnsi="Times New Roman"/>
          <w:sz w:val="24"/>
          <w:szCs w:val="24"/>
          <w:lang w:val="pl-PL"/>
        </w:rPr>
        <w:t xml:space="preserve"> N </w:t>
      </w:r>
    </w:p>
    <w:p w:rsidR="00E44ABF" w:rsidRPr="001F35F8" w:rsidRDefault="00E44ABF" w:rsidP="00E44ABF">
      <w:pPr>
        <w:ind w:left="1890" w:hanging="1890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i M1 [IV]: </w:t>
      </w:r>
      <w:r w:rsidR="001F35F8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1F35F8">
        <w:rPr>
          <w:rFonts w:ascii="Times New Roman" w:hAnsi="Times New Roman"/>
          <w:sz w:val="24"/>
          <w:szCs w:val="24"/>
          <w:lang w:val="pl-PL"/>
        </w:rPr>
        <w:t>Obecność przerzutów odległych włączając obecność komórek nowotworowych w płynie z jamy opłucnej lub przerzuty do miąższu wątroby</w:t>
      </w:r>
    </w:p>
    <w:p w:rsidR="00E44ABF" w:rsidRPr="001F35F8" w:rsidRDefault="00E44ABF" w:rsidP="00E44ABF">
      <w:pPr>
        <w:pStyle w:val="Nagwek3"/>
        <w:keepLines/>
        <w:rPr>
          <w:rFonts w:ascii="Times New Roman" w:hAnsi="Times New Roman"/>
          <w:sz w:val="24"/>
          <w:szCs w:val="24"/>
          <w:lang w:val="pl-PL"/>
        </w:rPr>
      </w:pPr>
    </w:p>
    <w:p w:rsidR="00E44ABF" w:rsidRPr="001F35F8" w:rsidRDefault="00E44ABF" w:rsidP="00E44ABF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Regionalne </w:t>
      </w:r>
      <w:r w:rsidR="0093766C" w:rsidRPr="001F35F8">
        <w:rPr>
          <w:rFonts w:ascii="Times New Roman" w:hAnsi="Times New Roman"/>
          <w:sz w:val="24"/>
          <w:szCs w:val="24"/>
          <w:lang w:val="pl-PL"/>
        </w:rPr>
        <w:t>węzły chłonne (pN)</w:t>
      </w:r>
      <w:r w:rsidR="0093766C" w:rsidRPr="001F35F8">
        <w:rPr>
          <w:rFonts w:ascii="Times New Roman" w:hAnsi="Times New Roman"/>
          <w:sz w:val="24"/>
          <w:szCs w:val="24"/>
          <w:lang w:val="pl-PL"/>
        </w:rPr>
        <w:br/>
      </w:r>
      <w:r w:rsidRPr="001F35F8">
        <w:rPr>
          <w:rFonts w:ascii="Times New Roman" w:hAnsi="Times New Roman"/>
          <w:sz w:val="24"/>
          <w:szCs w:val="24"/>
          <w:lang w:val="pl-PL"/>
        </w:rPr>
        <w:t xml:space="preserve">pNX: </w:t>
      </w:r>
      <w:r w:rsidR="001F35F8">
        <w:rPr>
          <w:rFonts w:ascii="Times New Roman" w:hAnsi="Times New Roman"/>
          <w:sz w:val="24"/>
          <w:szCs w:val="24"/>
          <w:lang w:val="pl-PL"/>
        </w:rPr>
        <w:t xml:space="preserve">                     </w:t>
      </w:r>
      <w:r w:rsidRPr="001F35F8">
        <w:rPr>
          <w:rFonts w:ascii="Times New Roman" w:hAnsi="Times New Roman"/>
          <w:sz w:val="24"/>
          <w:szCs w:val="24"/>
          <w:lang w:val="pl-PL"/>
        </w:rPr>
        <w:t>Nie można oceniać re</w:t>
      </w:r>
      <w:r w:rsidR="0093766C" w:rsidRPr="001F35F8">
        <w:rPr>
          <w:rFonts w:ascii="Times New Roman" w:hAnsi="Times New Roman"/>
          <w:sz w:val="24"/>
          <w:szCs w:val="24"/>
          <w:lang w:val="pl-PL"/>
        </w:rPr>
        <w:t>gionalnych węzłów chłonnych</w:t>
      </w:r>
      <w:r w:rsidR="0093766C" w:rsidRPr="001F35F8">
        <w:rPr>
          <w:rFonts w:ascii="Times New Roman" w:hAnsi="Times New Roman"/>
          <w:sz w:val="24"/>
          <w:szCs w:val="24"/>
          <w:lang w:val="pl-PL"/>
        </w:rPr>
        <w:br/>
      </w:r>
      <w:r w:rsidRPr="001F35F8">
        <w:rPr>
          <w:rFonts w:ascii="Times New Roman" w:hAnsi="Times New Roman"/>
          <w:sz w:val="24"/>
          <w:szCs w:val="24"/>
          <w:lang w:val="pl-PL"/>
        </w:rPr>
        <w:t xml:space="preserve">pN0: </w:t>
      </w:r>
      <w:r w:rsidR="001F35F8">
        <w:rPr>
          <w:rFonts w:ascii="Times New Roman" w:hAnsi="Times New Roman"/>
          <w:sz w:val="24"/>
          <w:szCs w:val="24"/>
          <w:lang w:val="pl-PL"/>
        </w:rPr>
        <w:t xml:space="preserve">                      </w:t>
      </w:r>
      <w:r w:rsidRPr="001F35F8">
        <w:rPr>
          <w:rFonts w:ascii="Times New Roman" w:hAnsi="Times New Roman"/>
          <w:sz w:val="24"/>
          <w:szCs w:val="24"/>
          <w:lang w:val="pl-PL"/>
        </w:rPr>
        <w:t>Brak przerzutów do re</w:t>
      </w:r>
      <w:r w:rsidR="0093766C" w:rsidRPr="001F35F8">
        <w:rPr>
          <w:rFonts w:ascii="Times New Roman" w:hAnsi="Times New Roman"/>
          <w:sz w:val="24"/>
          <w:szCs w:val="24"/>
          <w:lang w:val="pl-PL"/>
        </w:rPr>
        <w:t>gionalnych węzłów chłonnych</w:t>
      </w:r>
      <w:r w:rsidR="0093766C" w:rsidRPr="001F35F8">
        <w:rPr>
          <w:rFonts w:ascii="Times New Roman" w:hAnsi="Times New Roman"/>
          <w:sz w:val="24"/>
          <w:szCs w:val="24"/>
          <w:lang w:val="pl-PL"/>
        </w:rPr>
        <w:br/>
      </w:r>
      <w:r w:rsidRPr="001F35F8">
        <w:rPr>
          <w:rFonts w:ascii="Times New Roman" w:hAnsi="Times New Roman"/>
          <w:sz w:val="24"/>
          <w:szCs w:val="24"/>
          <w:lang w:val="pl-PL"/>
        </w:rPr>
        <w:t xml:space="preserve">pN1 [IIIC]: </w:t>
      </w:r>
      <w:r w:rsidR="001F35F8">
        <w:rPr>
          <w:rFonts w:ascii="Times New Roman" w:hAnsi="Times New Roman"/>
          <w:sz w:val="24"/>
          <w:szCs w:val="24"/>
          <w:lang w:val="pl-PL"/>
        </w:rPr>
        <w:t xml:space="preserve">            </w:t>
      </w:r>
      <w:r w:rsidRPr="001F35F8">
        <w:rPr>
          <w:rFonts w:ascii="Times New Roman" w:hAnsi="Times New Roman"/>
          <w:sz w:val="24"/>
          <w:szCs w:val="24"/>
          <w:lang w:val="pl-PL"/>
        </w:rPr>
        <w:t>Przerzuty do regionalnych węzłów chłonnych</w:t>
      </w:r>
    </w:p>
    <w:p w:rsidR="00E44ABF" w:rsidRPr="001F35F8" w:rsidRDefault="00E44ABF" w:rsidP="00E44ABF">
      <w:pPr>
        <w:rPr>
          <w:rFonts w:ascii="Times New Roman" w:hAnsi="Times New Roman"/>
          <w:sz w:val="24"/>
          <w:szCs w:val="24"/>
          <w:lang w:val="pl-PL"/>
        </w:rPr>
      </w:pPr>
    </w:p>
    <w:p w:rsidR="00E44ABF" w:rsidRPr="001F35F8" w:rsidRDefault="0093766C" w:rsidP="00E44ABF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Przerzuty odległe (pM)</w:t>
      </w:r>
      <w:r w:rsidRPr="001F35F8">
        <w:rPr>
          <w:rFonts w:ascii="Times New Roman" w:hAnsi="Times New Roman"/>
          <w:sz w:val="24"/>
          <w:szCs w:val="24"/>
          <w:lang w:val="pl-PL"/>
        </w:rPr>
        <w:br/>
        <w:t>Nie dotyczy</w:t>
      </w:r>
      <w:r w:rsidRPr="001F35F8">
        <w:rPr>
          <w:rFonts w:ascii="Times New Roman" w:hAnsi="Times New Roman"/>
          <w:sz w:val="24"/>
          <w:szCs w:val="24"/>
          <w:lang w:val="pl-PL"/>
        </w:rPr>
        <w:br/>
      </w:r>
      <w:r w:rsidR="00E44ABF" w:rsidRPr="001F35F8">
        <w:rPr>
          <w:rFonts w:ascii="Times New Roman" w:hAnsi="Times New Roman"/>
          <w:sz w:val="24"/>
          <w:szCs w:val="24"/>
          <w:lang w:val="pl-PL"/>
        </w:rPr>
        <w:t xml:space="preserve">pM1 [IV]: </w:t>
      </w:r>
      <w:r w:rsidR="001F35F8">
        <w:rPr>
          <w:rFonts w:ascii="Times New Roman" w:hAnsi="Times New Roman"/>
          <w:sz w:val="24"/>
          <w:szCs w:val="24"/>
          <w:lang w:val="pl-PL"/>
        </w:rPr>
        <w:t xml:space="preserve">             P</w:t>
      </w:r>
      <w:r w:rsidR="00E44ABF" w:rsidRPr="001F35F8">
        <w:rPr>
          <w:rFonts w:ascii="Times New Roman" w:hAnsi="Times New Roman"/>
          <w:sz w:val="24"/>
          <w:szCs w:val="24"/>
          <w:lang w:val="pl-PL"/>
        </w:rPr>
        <w:t>rzerzuty odległe</w:t>
      </w:r>
    </w:p>
    <w:p w:rsidR="00E44ABF" w:rsidRPr="001F35F8" w:rsidRDefault="00E44ABF" w:rsidP="00E44ABF">
      <w:pPr>
        <w:rPr>
          <w:rFonts w:ascii="Times New Roman" w:hAnsi="Times New Roman"/>
          <w:sz w:val="24"/>
          <w:szCs w:val="24"/>
          <w:lang w:val="pl-PL"/>
        </w:rPr>
      </w:pPr>
    </w:p>
    <w:p w:rsidR="001F35F8" w:rsidRDefault="00646AF4" w:rsidP="00E44ABF">
      <w:pPr>
        <w:pStyle w:val="Nagwek21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</w:t>
      </w:r>
      <w:r w:rsidR="001F35F8">
        <w:rPr>
          <w:rFonts w:ascii="Times New Roman" w:hAnsi="Times New Roman"/>
          <w:sz w:val="24"/>
          <w:szCs w:val="24"/>
          <w:lang w:val="pl-PL"/>
        </w:rPr>
        <w:t>. Czynniki prognostyczne</w:t>
      </w:r>
    </w:p>
    <w:p w:rsidR="00E44ABF" w:rsidRPr="001F35F8" w:rsidRDefault="00E44ABF" w:rsidP="00E44ABF">
      <w:pPr>
        <w:pStyle w:val="Nagwek21"/>
        <w:rPr>
          <w:rFonts w:ascii="Times New Roman" w:hAnsi="Times New Roman"/>
          <w:b w:val="0"/>
          <w:sz w:val="24"/>
          <w:szCs w:val="24"/>
          <w:lang w:val="pl-PL"/>
        </w:rPr>
      </w:pPr>
      <w:r w:rsidRPr="001F35F8">
        <w:rPr>
          <w:rFonts w:ascii="Times New Roman" w:hAnsi="Times New Roman"/>
          <w:b w:val="0"/>
          <w:sz w:val="24"/>
          <w:szCs w:val="24"/>
          <w:lang w:val="pl-PL"/>
        </w:rPr>
        <w:t>Stopnie zaawansowania klinicznego</w:t>
      </w:r>
      <w:r w:rsidR="004A5E86">
        <w:rPr>
          <w:rFonts w:ascii="Times New Roman" w:hAnsi="Times New Roman"/>
          <w:b w:val="0"/>
          <w:sz w:val="24"/>
          <w:szCs w:val="24"/>
          <w:lang w:val="pl-PL"/>
        </w:rPr>
        <w:t xml:space="preserve"> (Staging, S) według grup prognostycznych</w:t>
      </w:r>
    </w:p>
    <w:p w:rsidR="001F35F8" w:rsidRDefault="001F35F8" w:rsidP="00E44ABF">
      <w:pPr>
        <w:pStyle w:val="Stage"/>
        <w:tabs>
          <w:tab w:val="clear" w:pos="1267"/>
          <w:tab w:val="clear" w:pos="2160"/>
          <w:tab w:val="clear" w:pos="3240"/>
          <w:tab w:val="left" w:pos="1440"/>
          <w:tab w:val="left" w:pos="2700"/>
          <w:tab w:val="left" w:pos="3960"/>
        </w:tabs>
        <w:rPr>
          <w:rFonts w:ascii="Times New Roman" w:hAnsi="Times New Roman"/>
          <w:sz w:val="24"/>
          <w:szCs w:val="24"/>
          <w:lang w:val="pl-PL"/>
        </w:rPr>
      </w:pPr>
    </w:p>
    <w:p w:rsidR="00E44ABF" w:rsidRPr="001F35F8" w:rsidRDefault="00E44ABF" w:rsidP="00E44ABF">
      <w:pPr>
        <w:pStyle w:val="Stage"/>
        <w:tabs>
          <w:tab w:val="clear" w:pos="1267"/>
          <w:tab w:val="clear" w:pos="2160"/>
          <w:tab w:val="clear" w:pos="3240"/>
          <w:tab w:val="left" w:pos="1440"/>
          <w:tab w:val="left" w:pos="2700"/>
          <w:tab w:val="left" w:pos="3960"/>
        </w:tabs>
        <w:rPr>
          <w:rFonts w:ascii="Times New Roman" w:hAnsi="Times New Roman"/>
          <w:spacing w:val="10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Stopień 0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Tis</w:t>
      </w: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>N0</w:t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ab/>
        <w:t>M0</w:t>
      </w:r>
    </w:p>
    <w:p w:rsidR="00E44ABF" w:rsidRPr="001F35F8" w:rsidRDefault="00E44ABF" w:rsidP="00E44ABF">
      <w:pPr>
        <w:pStyle w:val="Stage"/>
        <w:tabs>
          <w:tab w:val="clear" w:pos="1267"/>
          <w:tab w:val="clear" w:pos="2160"/>
          <w:tab w:val="clear" w:pos="3240"/>
          <w:tab w:val="left" w:pos="1440"/>
          <w:tab w:val="left" w:pos="2700"/>
          <w:tab w:val="left" w:pos="396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Stopień IA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T1a</w:t>
      </w: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>N0</w:t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ab/>
        <w:t>M0</w:t>
      </w:r>
    </w:p>
    <w:p w:rsidR="00E44ABF" w:rsidRPr="001F35F8" w:rsidRDefault="00E44ABF" w:rsidP="00E44ABF">
      <w:pPr>
        <w:pStyle w:val="Stage"/>
        <w:tabs>
          <w:tab w:val="clear" w:pos="1267"/>
          <w:tab w:val="clear" w:pos="2160"/>
          <w:tab w:val="clear" w:pos="3240"/>
          <w:tab w:val="left" w:pos="1440"/>
          <w:tab w:val="left" w:pos="2700"/>
          <w:tab w:val="left" w:pos="396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Stopień IB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T1b</w:t>
      </w: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>N0</w:t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ab/>
        <w:t>M0</w:t>
      </w:r>
    </w:p>
    <w:p w:rsidR="00E44ABF" w:rsidRPr="001F35F8" w:rsidRDefault="00E44ABF" w:rsidP="00E44ABF">
      <w:pPr>
        <w:pStyle w:val="Stage"/>
        <w:tabs>
          <w:tab w:val="clear" w:pos="1267"/>
          <w:tab w:val="clear" w:pos="2160"/>
          <w:tab w:val="clear" w:pos="3240"/>
          <w:tab w:val="left" w:pos="1440"/>
          <w:tab w:val="left" w:pos="2700"/>
          <w:tab w:val="left" w:pos="396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Stopień IC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T1c</w:t>
      </w: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>N0</w:t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ab/>
        <w:t>M0</w:t>
      </w:r>
    </w:p>
    <w:p w:rsidR="00E44ABF" w:rsidRPr="001F35F8" w:rsidRDefault="00E44ABF" w:rsidP="00E44ABF">
      <w:pPr>
        <w:pStyle w:val="Stage"/>
        <w:tabs>
          <w:tab w:val="clear" w:pos="1267"/>
          <w:tab w:val="clear" w:pos="2160"/>
          <w:tab w:val="clear" w:pos="3240"/>
          <w:tab w:val="left" w:pos="1440"/>
          <w:tab w:val="left" w:pos="2700"/>
          <w:tab w:val="left" w:pos="396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Stopień IIA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T2a</w:t>
      </w: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>N0</w:t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ab/>
        <w:t>M0</w:t>
      </w:r>
    </w:p>
    <w:p w:rsidR="00E44ABF" w:rsidRPr="001F35F8" w:rsidRDefault="00E44ABF" w:rsidP="00E44ABF">
      <w:pPr>
        <w:pStyle w:val="Stage"/>
        <w:tabs>
          <w:tab w:val="clear" w:pos="1267"/>
          <w:tab w:val="clear" w:pos="2160"/>
          <w:tab w:val="clear" w:pos="3240"/>
          <w:tab w:val="left" w:pos="1440"/>
          <w:tab w:val="left" w:pos="2700"/>
          <w:tab w:val="left" w:pos="396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Stopień IIB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T2b</w:t>
      </w: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>N0</w:t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ab/>
        <w:t>M0</w:t>
      </w:r>
    </w:p>
    <w:p w:rsidR="00E44ABF" w:rsidRPr="001F35F8" w:rsidRDefault="00E44ABF" w:rsidP="00E44ABF">
      <w:pPr>
        <w:pStyle w:val="Stage"/>
        <w:tabs>
          <w:tab w:val="clear" w:pos="1267"/>
          <w:tab w:val="clear" w:pos="2160"/>
          <w:tab w:val="clear" w:pos="3240"/>
          <w:tab w:val="left" w:pos="1440"/>
          <w:tab w:val="left" w:pos="2700"/>
          <w:tab w:val="left" w:pos="396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lastRenderedPageBreak/>
        <w:t>Stopień IIC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T2c</w:t>
      </w: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>N0</w:t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ab/>
        <w:t>M0</w:t>
      </w:r>
    </w:p>
    <w:p w:rsidR="00E44ABF" w:rsidRPr="001F35F8" w:rsidRDefault="00E44ABF" w:rsidP="00E44ABF">
      <w:pPr>
        <w:pStyle w:val="Stage"/>
        <w:keepNext/>
        <w:tabs>
          <w:tab w:val="clear" w:pos="1267"/>
          <w:tab w:val="clear" w:pos="2160"/>
          <w:tab w:val="clear" w:pos="3240"/>
          <w:tab w:val="left" w:pos="1440"/>
          <w:tab w:val="left" w:pos="2700"/>
          <w:tab w:val="left" w:pos="396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Stopień IIIA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T3a</w:t>
      </w: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>N0</w:t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ab/>
        <w:t>M0</w:t>
      </w:r>
    </w:p>
    <w:p w:rsidR="00E44ABF" w:rsidRPr="001F35F8" w:rsidRDefault="00E44ABF" w:rsidP="00E44ABF">
      <w:pPr>
        <w:pStyle w:val="Stage"/>
        <w:keepNext/>
        <w:tabs>
          <w:tab w:val="clear" w:pos="1267"/>
          <w:tab w:val="clear" w:pos="2160"/>
          <w:tab w:val="clear" w:pos="3240"/>
          <w:tab w:val="left" w:pos="1440"/>
          <w:tab w:val="left" w:pos="2700"/>
          <w:tab w:val="left" w:pos="396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Stopień IIIB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T3b</w:t>
      </w: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>N0</w:t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ab/>
        <w:t>M0</w:t>
      </w:r>
    </w:p>
    <w:p w:rsidR="00E44ABF" w:rsidRPr="001F35F8" w:rsidRDefault="00E44ABF" w:rsidP="00E44ABF">
      <w:pPr>
        <w:pStyle w:val="Stage"/>
        <w:keepNext/>
        <w:tabs>
          <w:tab w:val="clear" w:pos="1267"/>
          <w:tab w:val="clear" w:pos="2160"/>
          <w:tab w:val="clear" w:pos="3240"/>
          <w:tab w:val="left" w:pos="1440"/>
          <w:tab w:val="left" w:pos="2700"/>
          <w:tab w:val="left" w:pos="396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Stopień IIIC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T3c</w:t>
      </w: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>N0</w:t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ab/>
        <w:t>M0</w:t>
      </w:r>
    </w:p>
    <w:p w:rsidR="00E44ABF" w:rsidRPr="001F35F8" w:rsidRDefault="00E44ABF" w:rsidP="00E44ABF">
      <w:pPr>
        <w:pStyle w:val="Stage"/>
        <w:tabs>
          <w:tab w:val="clear" w:pos="1267"/>
          <w:tab w:val="clear" w:pos="2160"/>
          <w:tab w:val="clear" w:pos="3240"/>
          <w:tab w:val="left" w:pos="1440"/>
          <w:tab w:val="left" w:pos="2700"/>
          <w:tab w:val="left" w:pos="3960"/>
        </w:tabs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ab/>
        <w:t>każde T</w:t>
      </w:r>
      <w:r w:rsidRPr="001F35F8">
        <w:rPr>
          <w:rFonts w:ascii="Times New Roman" w:hAnsi="Times New Roman"/>
          <w:sz w:val="24"/>
          <w:szCs w:val="24"/>
          <w:lang w:val="pl-PL"/>
        </w:rPr>
        <w:tab/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>N1</w:t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ab/>
        <w:t>M0</w:t>
      </w:r>
    </w:p>
    <w:p w:rsidR="00E44ABF" w:rsidRPr="001F35F8" w:rsidRDefault="00E44ABF" w:rsidP="00E44ABF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Stopień IV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>każde T         każde N</w:t>
      </w:r>
      <w:r w:rsidRPr="001F35F8">
        <w:rPr>
          <w:rFonts w:ascii="Times New Roman" w:hAnsi="Times New Roman"/>
          <w:sz w:val="24"/>
          <w:szCs w:val="24"/>
          <w:lang w:val="pl-PL"/>
        </w:rPr>
        <w:tab/>
        <w:t xml:space="preserve">       </w:t>
      </w:r>
      <w:r w:rsidRPr="001F35F8">
        <w:rPr>
          <w:rFonts w:ascii="Times New Roman" w:hAnsi="Times New Roman"/>
          <w:spacing w:val="10"/>
          <w:sz w:val="24"/>
          <w:szCs w:val="24"/>
          <w:lang w:val="pl-PL"/>
        </w:rPr>
        <w:t>M1</w:t>
      </w:r>
    </w:p>
    <w:p w:rsidR="00E44ABF" w:rsidRDefault="00E44ABF" w:rsidP="00E44ABF">
      <w:pPr>
        <w:rPr>
          <w:rFonts w:ascii="Times New Roman" w:hAnsi="Times New Roman"/>
          <w:kern w:val="20"/>
          <w:sz w:val="24"/>
          <w:szCs w:val="24"/>
          <w:lang w:val="pl-PL"/>
        </w:rPr>
      </w:pPr>
    </w:p>
    <w:p w:rsidR="00646AF4" w:rsidRPr="00646AF4" w:rsidRDefault="00646AF4" w:rsidP="00646AF4">
      <w:pPr>
        <w:pStyle w:val="Body1"/>
        <w:rPr>
          <w:rFonts w:ascii="Times New Roman" w:hAnsi="Times New Roman"/>
          <w:b/>
          <w:sz w:val="24"/>
          <w:szCs w:val="24"/>
          <w:lang w:val="pl-PL"/>
        </w:rPr>
      </w:pPr>
      <w:r w:rsidRPr="00646AF4">
        <w:rPr>
          <w:rFonts w:ascii="Times New Roman" w:hAnsi="Times New Roman"/>
          <w:b/>
          <w:sz w:val="24"/>
          <w:szCs w:val="24"/>
          <w:lang w:val="pl-PL"/>
        </w:rPr>
        <w:t>6.  Badania immunohistochemiczne</w:t>
      </w:r>
    </w:p>
    <w:p w:rsidR="00646AF4" w:rsidRDefault="00646AF4" w:rsidP="00646AF4">
      <w:pPr>
        <w:pStyle w:val="Body1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Przydatny panel przeciwciał do diagnostyki różnicowej: </w:t>
      </w:r>
    </w:p>
    <w:p w:rsidR="00646AF4" w:rsidRPr="001F35F8" w:rsidRDefault="00646AF4" w:rsidP="00646AF4">
      <w:pPr>
        <w:pStyle w:val="Body1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p53, , Ki67, CK7, CK20, CA125, WT1, HNF-1</w:t>
      </w:r>
      <w:r w:rsidRPr="001F35F8">
        <w:rPr>
          <w:rFonts w:ascii="Times New Roman" w:hAnsi="Times New Roman"/>
          <w:sz w:val="24"/>
          <w:szCs w:val="24"/>
        </w:rPr>
        <w:t>β</w:t>
      </w:r>
      <w:r w:rsidRPr="001F35F8">
        <w:rPr>
          <w:rFonts w:ascii="Times New Roman" w:hAnsi="Times New Roman"/>
          <w:sz w:val="24"/>
          <w:szCs w:val="24"/>
          <w:lang w:val="pl-PL"/>
        </w:rPr>
        <w:t xml:space="preserve"> CALRET, VIM, mucykarmin</w:t>
      </w:r>
    </w:p>
    <w:p w:rsidR="00646AF4" w:rsidRPr="001F35F8" w:rsidRDefault="00646AF4" w:rsidP="00E44ABF">
      <w:pPr>
        <w:rPr>
          <w:rFonts w:ascii="Times New Roman" w:hAnsi="Times New Roman"/>
          <w:kern w:val="20"/>
          <w:sz w:val="24"/>
          <w:szCs w:val="24"/>
          <w:lang w:val="pl-PL"/>
        </w:rPr>
      </w:pPr>
    </w:p>
    <w:p w:rsidR="00A60825" w:rsidRPr="001F35F8" w:rsidRDefault="0093766C" w:rsidP="00745F9D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kern w:val="20"/>
          <w:sz w:val="24"/>
          <w:szCs w:val="24"/>
          <w:lang w:val="pl-PL"/>
        </w:rPr>
        <w:t xml:space="preserve">7.  </w:t>
      </w:r>
      <w:r w:rsidR="00E44ABF" w:rsidRPr="001F35F8">
        <w:rPr>
          <w:rFonts w:ascii="Times New Roman" w:hAnsi="Times New Roman"/>
          <w:b/>
          <w:sz w:val="24"/>
          <w:szCs w:val="24"/>
          <w:lang w:val="pl-PL"/>
        </w:rPr>
        <w:t>Dodatkowe  zmiany patolo</w:t>
      </w:r>
      <w:r w:rsidR="006D0445" w:rsidRPr="001F35F8">
        <w:rPr>
          <w:rFonts w:ascii="Times New Roman" w:hAnsi="Times New Roman"/>
          <w:b/>
          <w:sz w:val="24"/>
          <w:szCs w:val="24"/>
          <w:lang w:val="pl-PL"/>
        </w:rPr>
        <w:t>giczne</w:t>
      </w:r>
      <w:r w:rsidR="00745F9D" w:rsidRPr="001F35F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745F9D" w:rsidRPr="001F35F8">
        <w:rPr>
          <w:rFonts w:ascii="Times New Roman" w:hAnsi="Times New Roman"/>
          <w:b/>
          <w:sz w:val="24"/>
          <w:szCs w:val="24"/>
          <w:lang w:val="pl-PL"/>
        </w:rPr>
        <w:br/>
      </w:r>
      <w:r w:rsidR="00745F9D" w:rsidRPr="001F35F8">
        <w:rPr>
          <w:rFonts w:ascii="Times New Roman" w:hAnsi="Times New Roman"/>
          <w:sz w:val="24"/>
          <w:szCs w:val="24"/>
          <w:lang w:val="pl-PL"/>
        </w:rPr>
        <w:t>Nie okr</w:t>
      </w:r>
      <w:r w:rsidRPr="001F35F8">
        <w:rPr>
          <w:rFonts w:ascii="Times New Roman" w:hAnsi="Times New Roman"/>
          <w:sz w:val="24"/>
          <w:szCs w:val="24"/>
          <w:lang w:val="pl-PL"/>
        </w:rPr>
        <w:t>eślono</w:t>
      </w:r>
      <w:r w:rsidRPr="001F35F8">
        <w:rPr>
          <w:rFonts w:ascii="Times New Roman" w:hAnsi="Times New Roman"/>
          <w:sz w:val="24"/>
          <w:szCs w:val="24"/>
          <w:lang w:val="pl-PL"/>
        </w:rPr>
        <w:br/>
      </w:r>
      <w:r w:rsidR="0036644F">
        <w:rPr>
          <w:rFonts w:ascii="Times New Roman" w:hAnsi="Times New Roman"/>
          <w:sz w:val="24"/>
          <w:szCs w:val="24"/>
          <w:lang w:val="pl-PL"/>
        </w:rPr>
        <w:t>z</w:t>
      </w:r>
      <w:r w:rsidR="00A60825" w:rsidRPr="001F35F8">
        <w:rPr>
          <w:rFonts w:ascii="Times New Roman" w:hAnsi="Times New Roman"/>
          <w:sz w:val="24"/>
          <w:szCs w:val="24"/>
          <w:lang w:val="pl-PL"/>
        </w:rPr>
        <w:t>apalenie jajowodu</w:t>
      </w:r>
    </w:p>
    <w:p w:rsidR="007259B0" w:rsidRPr="001F35F8" w:rsidRDefault="00A60825" w:rsidP="00745F9D">
      <w:pPr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endometrioza/endosalpingioza</w:t>
      </w:r>
      <w:r w:rsidR="0093766C" w:rsidRPr="001F35F8">
        <w:rPr>
          <w:rFonts w:ascii="Times New Roman" w:hAnsi="Times New Roman"/>
          <w:sz w:val="24"/>
          <w:szCs w:val="24"/>
          <w:lang w:val="pl-PL"/>
        </w:rPr>
        <w:br/>
      </w:r>
      <w:r w:rsidR="0036644F">
        <w:rPr>
          <w:rFonts w:ascii="Times New Roman" w:hAnsi="Times New Roman"/>
          <w:sz w:val="24"/>
          <w:szCs w:val="24"/>
          <w:lang w:val="pl-PL"/>
        </w:rPr>
        <w:t>i</w:t>
      </w:r>
      <w:r w:rsidR="00745F9D" w:rsidRPr="001F35F8">
        <w:rPr>
          <w:rFonts w:ascii="Times New Roman" w:hAnsi="Times New Roman"/>
          <w:sz w:val="24"/>
          <w:szCs w:val="24"/>
          <w:lang w:val="pl-PL"/>
        </w:rPr>
        <w:t xml:space="preserve">nne </w:t>
      </w:r>
      <w:r w:rsidR="0093766C" w:rsidRPr="001F35F8">
        <w:rPr>
          <w:rFonts w:ascii="Times New Roman" w:hAnsi="Times New Roman"/>
          <w:sz w:val="24"/>
          <w:szCs w:val="24"/>
          <w:lang w:val="pl-PL"/>
        </w:rPr>
        <w:t>(określ)</w:t>
      </w:r>
      <w:r w:rsidR="00745F9D" w:rsidRPr="001F35F8">
        <w:rPr>
          <w:rFonts w:ascii="Times New Roman" w:hAnsi="Times New Roman"/>
          <w:sz w:val="24"/>
          <w:szCs w:val="24"/>
          <w:lang w:val="pl-PL"/>
        </w:rPr>
        <w:br/>
      </w:r>
    </w:p>
    <w:p w:rsidR="00A60825" w:rsidRPr="001F35F8" w:rsidRDefault="00646AF4" w:rsidP="0093766C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8</w:t>
      </w:r>
      <w:r w:rsidR="0093766C" w:rsidRPr="001F35F8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A60825" w:rsidRPr="001F35F8">
        <w:rPr>
          <w:rFonts w:ascii="Times New Roman" w:hAnsi="Times New Roman"/>
          <w:b/>
          <w:sz w:val="24"/>
          <w:szCs w:val="24"/>
          <w:lang w:val="pl-PL"/>
        </w:rPr>
        <w:t>Informacje dodatkowe:</w:t>
      </w:r>
    </w:p>
    <w:p w:rsidR="00A60825" w:rsidRPr="001F35F8" w:rsidRDefault="00A60825" w:rsidP="00A60825">
      <w:pPr>
        <w:pStyle w:val="Body1"/>
        <w:rPr>
          <w:rFonts w:ascii="Times New Roman" w:hAnsi="Times New Roman"/>
          <w:sz w:val="24"/>
          <w:szCs w:val="24"/>
          <w:lang w:val="pl-PL"/>
        </w:rPr>
      </w:pPr>
    </w:p>
    <w:p w:rsidR="00A60825" w:rsidRPr="001F35F8" w:rsidRDefault="00A60825" w:rsidP="00A60825">
      <w:pPr>
        <w:pStyle w:val="Body1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Wywiad kliniczny: </w:t>
      </w:r>
    </w:p>
    <w:p w:rsidR="00A60825" w:rsidRPr="001F35F8" w:rsidRDefault="00A60825" w:rsidP="00A60825">
      <w:pPr>
        <w:pStyle w:val="Body1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wywiad rodzinny występowania mutacji </w:t>
      </w:r>
      <w:r w:rsidRPr="001F35F8">
        <w:rPr>
          <w:rFonts w:ascii="Times New Roman" w:hAnsi="Times New Roman"/>
          <w:i/>
          <w:sz w:val="24"/>
          <w:szCs w:val="24"/>
          <w:lang w:val="pl-PL"/>
        </w:rPr>
        <w:t>BRCA1/2</w:t>
      </w:r>
      <w:r w:rsidRPr="001F35F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60825" w:rsidRPr="001F35F8" w:rsidRDefault="00A60825" w:rsidP="00A60825">
      <w:pPr>
        <w:pStyle w:val="Body1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>Dziedziczny rak piersi / jajników</w:t>
      </w:r>
    </w:p>
    <w:p w:rsidR="007259B0" w:rsidRDefault="00A60825" w:rsidP="00A60825">
      <w:pPr>
        <w:pStyle w:val="Body1"/>
        <w:rPr>
          <w:rFonts w:ascii="Times New Roman" w:hAnsi="Times New Roman"/>
          <w:sz w:val="24"/>
          <w:szCs w:val="24"/>
          <w:lang w:val="pl-PL"/>
        </w:rPr>
      </w:pPr>
      <w:r w:rsidRPr="001F35F8">
        <w:rPr>
          <w:rFonts w:ascii="Times New Roman" w:hAnsi="Times New Roman"/>
          <w:sz w:val="24"/>
          <w:szCs w:val="24"/>
          <w:lang w:val="pl-PL"/>
        </w:rPr>
        <w:t xml:space="preserve">Inne (określ): </w:t>
      </w:r>
    </w:p>
    <w:p w:rsidR="009F1B88" w:rsidRDefault="009F1B88" w:rsidP="00A60825">
      <w:pPr>
        <w:pStyle w:val="Body1"/>
        <w:rPr>
          <w:rFonts w:ascii="Times New Roman" w:hAnsi="Times New Roman"/>
          <w:sz w:val="24"/>
          <w:szCs w:val="24"/>
          <w:lang w:val="pl-PL"/>
        </w:rPr>
      </w:pPr>
    </w:p>
    <w:p w:rsidR="009F1B88" w:rsidRDefault="009F1B88" w:rsidP="00A60825">
      <w:pPr>
        <w:pStyle w:val="Body1"/>
        <w:rPr>
          <w:rFonts w:ascii="Times New Roman" w:hAnsi="Times New Roman"/>
          <w:sz w:val="24"/>
          <w:szCs w:val="24"/>
          <w:lang w:val="pl-PL"/>
        </w:rPr>
      </w:pPr>
    </w:p>
    <w:p w:rsidR="009F1B88" w:rsidRDefault="009F1B88" w:rsidP="00A60825">
      <w:pPr>
        <w:pStyle w:val="Body1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Piśmiennictwo:</w:t>
      </w:r>
    </w:p>
    <w:p w:rsidR="00995CF7" w:rsidRPr="00995CF7" w:rsidRDefault="000C30CD" w:rsidP="00995CF7">
      <w:pPr>
        <w:pStyle w:val="Body1"/>
        <w:numPr>
          <w:ilvl w:val="0"/>
          <w:numId w:val="42"/>
        </w:numPr>
        <w:rPr>
          <w:rFonts w:ascii="Times New Roman" w:hAnsi="Times New Roman"/>
          <w:sz w:val="24"/>
          <w:szCs w:val="24"/>
          <w:lang w:val="pl-PL"/>
        </w:rPr>
      </w:pPr>
      <w:r>
        <w:t xml:space="preserve"> </w:t>
      </w:r>
      <w:r w:rsidRPr="00995CF7">
        <w:rPr>
          <w:rFonts w:ascii="Times New Roman" w:hAnsi="Times New Roman"/>
          <w:bCs/>
          <w:sz w:val="24"/>
          <w:szCs w:val="24"/>
          <w:lang w:val="pl-PL"/>
        </w:rPr>
        <w:t>Protocol for the Examination of Specimens From Patients With Carcinoma of the Fallopian Tube. Protocol applies to all carcinomas presumed to be arising from the mucosa of the fallopian tube.</w:t>
      </w:r>
      <w:r w:rsidR="00995CF7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hyperlink r:id="rId7" w:history="1">
        <w:r w:rsidR="00995CF7" w:rsidRPr="00361A83">
          <w:rPr>
            <w:rStyle w:val="Hipercze"/>
            <w:rFonts w:ascii="Times New Roman" w:hAnsi="Times New Roman"/>
            <w:bCs/>
            <w:sz w:val="24"/>
            <w:szCs w:val="24"/>
            <w:lang w:val="pl-PL"/>
          </w:rPr>
          <w:t>http://www.cap.org/apps/docs/committees/cancer/cancer_protocols/2013/FallopianTube_13protocol_3101.pdf</w:t>
        </w:r>
      </w:hyperlink>
      <w:r w:rsidR="00995CF7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995CF7" w:rsidRPr="00995CF7" w:rsidRDefault="00995CF7" w:rsidP="00995CF7">
      <w:pPr>
        <w:pStyle w:val="Body1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95CF7">
        <w:rPr>
          <w:rFonts w:ascii="Times New Roman" w:hAnsi="Times New Roman"/>
          <w:sz w:val="24"/>
          <w:szCs w:val="24"/>
          <w:lang w:val="pl-PL"/>
        </w:rPr>
        <w:t>Edge SB, Byrd DR, Carducci MA, Compton CC, eds</w:t>
      </w:r>
      <w:r w:rsidRPr="00995CF7">
        <w:rPr>
          <w:rFonts w:ascii="Times New Roman" w:hAnsi="Times New Roman"/>
          <w:i/>
          <w:iCs/>
          <w:sz w:val="24"/>
          <w:szCs w:val="24"/>
          <w:lang w:val="pl-PL"/>
        </w:rPr>
        <w:t xml:space="preserve">. AJCC Cancer Staging Manual. </w:t>
      </w:r>
      <w:r w:rsidRPr="00995CF7">
        <w:rPr>
          <w:rFonts w:ascii="Times New Roman" w:hAnsi="Times New Roman"/>
          <w:sz w:val="24"/>
          <w:szCs w:val="24"/>
          <w:lang w:val="pl-PL"/>
        </w:rPr>
        <w:t>7th ed. New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95CF7">
        <w:rPr>
          <w:rFonts w:ascii="Times New Roman" w:hAnsi="Times New Roman"/>
          <w:sz w:val="24"/>
          <w:szCs w:val="24"/>
          <w:lang w:val="pl-PL"/>
        </w:rPr>
        <w:t>York, NY: Springer; 2009.</w:t>
      </w:r>
    </w:p>
    <w:p w:rsidR="00995CF7" w:rsidRPr="00995CF7" w:rsidRDefault="00995CF7" w:rsidP="00995CF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95CF7">
        <w:rPr>
          <w:rFonts w:ascii="Times New Roman" w:hAnsi="Times New Roman"/>
          <w:sz w:val="24"/>
          <w:szCs w:val="24"/>
          <w:lang w:val="pl-PL"/>
        </w:rPr>
        <w:t xml:space="preserve">Sobin LH, Gospodarowicz M, Wittekind Ch, eds. </w:t>
      </w:r>
      <w:r w:rsidRPr="00995CF7">
        <w:rPr>
          <w:rFonts w:ascii="Times New Roman" w:hAnsi="Times New Roman"/>
          <w:i/>
          <w:iCs/>
          <w:sz w:val="24"/>
          <w:szCs w:val="24"/>
          <w:lang w:val="pl-PL"/>
        </w:rPr>
        <w:t xml:space="preserve">UICC TNM Classification of Malignant Tumours. </w:t>
      </w:r>
      <w:r w:rsidRPr="00995CF7">
        <w:rPr>
          <w:rFonts w:ascii="Times New Roman" w:hAnsi="Times New Roman"/>
          <w:sz w:val="24"/>
          <w:szCs w:val="24"/>
          <w:lang w:val="pl-PL"/>
        </w:rPr>
        <w:t>7th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95CF7">
        <w:rPr>
          <w:rFonts w:ascii="Times New Roman" w:hAnsi="Times New Roman"/>
          <w:sz w:val="24"/>
          <w:szCs w:val="24"/>
          <w:lang w:val="pl-PL"/>
        </w:rPr>
        <w:t>ed. New York, NY: Wiley-Liss; 2009.</w:t>
      </w:r>
    </w:p>
    <w:p w:rsidR="009F1B88" w:rsidRPr="00995CF7" w:rsidRDefault="00995CF7" w:rsidP="00995CF7">
      <w:pPr>
        <w:pStyle w:val="Body1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95CF7">
        <w:rPr>
          <w:rFonts w:ascii="Times New Roman" w:hAnsi="Times New Roman"/>
          <w:sz w:val="24"/>
          <w:szCs w:val="24"/>
          <w:lang w:val="pl-PL"/>
        </w:rPr>
        <w:t xml:space="preserve">Tavassoli FA, Devilee P, eds. </w:t>
      </w:r>
      <w:r w:rsidRPr="00995CF7">
        <w:rPr>
          <w:rFonts w:ascii="Times New Roman" w:hAnsi="Times New Roman"/>
          <w:iCs/>
          <w:sz w:val="24"/>
          <w:szCs w:val="24"/>
          <w:lang w:val="pl-PL"/>
        </w:rPr>
        <w:t>World Health Organization Classification of Tumours: Pathology and</w:t>
      </w:r>
      <w:r w:rsidRPr="00995CF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95CF7">
        <w:rPr>
          <w:rFonts w:ascii="Times New Roman" w:hAnsi="Times New Roman"/>
          <w:iCs/>
          <w:sz w:val="24"/>
          <w:szCs w:val="24"/>
          <w:lang w:val="pl-PL"/>
        </w:rPr>
        <w:t xml:space="preserve">Genetics of Tumors of the Breast and Female Genital Organs. </w:t>
      </w:r>
      <w:r w:rsidRPr="00995CF7">
        <w:rPr>
          <w:rFonts w:ascii="Times New Roman" w:hAnsi="Times New Roman"/>
          <w:sz w:val="24"/>
          <w:szCs w:val="24"/>
          <w:lang w:val="pl-PL"/>
        </w:rPr>
        <w:t>Lyon, France: IARC Press: 2003</w:t>
      </w:r>
      <w:r w:rsidRPr="00995CF7">
        <w:rPr>
          <w:rFonts w:ascii="CenturyGothic" w:hAnsi="CenturyGothic" w:cs="CenturyGothic"/>
          <w:lang w:val="pl-PL"/>
        </w:rPr>
        <w:t>.</w:t>
      </w:r>
    </w:p>
    <w:sectPr w:rsidR="009F1B88" w:rsidRPr="00995CF7" w:rsidSect="00DE10B7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080" w:bottom="1440" w:left="1080" w:header="72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6A" w:rsidRDefault="003F756A">
      <w:r>
        <w:separator/>
      </w:r>
    </w:p>
  </w:endnote>
  <w:endnote w:type="continuationSeparator" w:id="0">
    <w:p w:rsidR="003F756A" w:rsidRDefault="003F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BF" w:rsidRDefault="00B00CB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44A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4ABF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E44ABF" w:rsidRDefault="00E44ABF">
    <w:pPr>
      <w:pStyle w:val="Stopka"/>
      <w:tabs>
        <w:tab w:val="clear" w:pos="4320"/>
      </w:tabs>
      <w:ind w:left="180" w:hanging="18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BF" w:rsidRDefault="00B00C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4A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68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4ABF" w:rsidRDefault="00E44ABF">
    <w:pPr>
      <w:pStyle w:val="Stopka"/>
      <w:tabs>
        <w:tab w:val="clear" w:pos="4320"/>
      </w:tabs>
      <w:ind w:left="180" w:hanging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6A" w:rsidRDefault="003F756A">
      <w:r>
        <w:separator/>
      </w:r>
    </w:p>
  </w:footnote>
  <w:footnote w:type="continuationSeparator" w:id="0">
    <w:p w:rsidR="003F756A" w:rsidRDefault="003F7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BF" w:rsidRDefault="00E44ABF">
    <w:pPr>
      <w:pStyle w:val="Nagwek"/>
      <w:tabs>
        <w:tab w:val="clear" w:pos="4320"/>
      </w:tabs>
    </w:pPr>
    <w:r>
      <w:rPr>
        <w:b/>
      </w:rPr>
      <w:t>Fallopian Tube • Gynecologic</w:t>
    </w:r>
    <w:r>
      <w:rPr>
        <w:b/>
      </w:rPr>
      <w:tab/>
      <w:t>For Information Only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BF" w:rsidRPr="00DE10B7" w:rsidRDefault="00E44ABF" w:rsidP="007259B0">
    <w:pPr>
      <w:pStyle w:val="Nagwek"/>
      <w:tabs>
        <w:tab w:val="clear" w:pos="4320"/>
      </w:tabs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EE6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singleLevel"/>
    <w:tmpl w:val="00130409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1BA78F9"/>
    <w:multiLevelType w:val="hybridMultilevel"/>
    <w:tmpl w:val="61D4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FE753D"/>
    <w:multiLevelType w:val="singleLevel"/>
    <w:tmpl w:val="D31EBF8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0AED567F"/>
    <w:multiLevelType w:val="singleLevel"/>
    <w:tmpl w:val="195C6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0C1701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E4D400C"/>
    <w:multiLevelType w:val="singleLevel"/>
    <w:tmpl w:val="955C953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0F281412"/>
    <w:multiLevelType w:val="hybridMultilevel"/>
    <w:tmpl w:val="B1F6CDEA"/>
    <w:lvl w:ilvl="0" w:tplc="4E00B62E">
      <w:start w:val="6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6D236A"/>
    <w:multiLevelType w:val="singleLevel"/>
    <w:tmpl w:val="A6FEC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BA378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452637"/>
    <w:multiLevelType w:val="hybridMultilevel"/>
    <w:tmpl w:val="61D4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5F6E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07356D7"/>
    <w:multiLevelType w:val="singleLevel"/>
    <w:tmpl w:val="82321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3ADF32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ADF46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713CF8"/>
    <w:multiLevelType w:val="singleLevel"/>
    <w:tmpl w:val="8EAE1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47C004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4C3F5261"/>
    <w:multiLevelType w:val="hybridMultilevel"/>
    <w:tmpl w:val="E1FAC266"/>
    <w:lvl w:ilvl="0" w:tplc="0415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E239DC"/>
    <w:multiLevelType w:val="hybridMultilevel"/>
    <w:tmpl w:val="61D4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3040E"/>
    <w:multiLevelType w:val="hybridMultilevel"/>
    <w:tmpl w:val="6FD6C7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028FC"/>
    <w:multiLevelType w:val="singleLevel"/>
    <w:tmpl w:val="0EC4C622"/>
    <w:lvl w:ilvl="0">
      <w:start w:val="7"/>
      <w:numFmt w:val="decimal"/>
      <w:lvlText w:val="%1."/>
      <w:legacy w:legacy="1" w:legacySpace="0" w:legacyIndent="2160"/>
      <w:lvlJc w:val="left"/>
      <w:pPr>
        <w:ind w:left="3600" w:hanging="2160"/>
      </w:pPr>
    </w:lvl>
  </w:abstractNum>
  <w:abstractNum w:abstractNumId="33">
    <w:nsid w:val="5FD825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3FE5494"/>
    <w:multiLevelType w:val="singleLevel"/>
    <w:tmpl w:val="EC062B1C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78071A1"/>
    <w:multiLevelType w:val="hybridMultilevel"/>
    <w:tmpl w:val="0A220B72"/>
    <w:lvl w:ilvl="0" w:tplc="85767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F847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F04BB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5A79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72C1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E8A4E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ACD4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7A2B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F463F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A951AEB"/>
    <w:multiLevelType w:val="singleLevel"/>
    <w:tmpl w:val="E4309F1E"/>
    <w:lvl w:ilvl="0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7">
    <w:nsid w:val="702E76FA"/>
    <w:multiLevelType w:val="singleLevel"/>
    <w:tmpl w:val="35A0CC30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0AB1A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0C1B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79497B"/>
    <w:multiLevelType w:val="singleLevel"/>
    <w:tmpl w:val="93603D8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6"/>
  </w:num>
  <w:num w:numId="7">
    <w:abstractNumId w:val="38"/>
  </w:num>
  <w:num w:numId="8">
    <w:abstractNumId w:val="39"/>
  </w:num>
  <w:num w:numId="9">
    <w:abstractNumId w:val="25"/>
  </w:num>
  <w:num w:numId="10">
    <w:abstractNumId w:val="17"/>
  </w:num>
  <w:num w:numId="11">
    <w:abstractNumId w:val="21"/>
  </w:num>
  <w:num w:numId="12">
    <w:abstractNumId w:val="23"/>
  </w:num>
  <w:num w:numId="13">
    <w:abstractNumId w:val="28"/>
  </w:num>
  <w:num w:numId="14">
    <w:abstractNumId w:val="33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3"/>
  </w:num>
  <w:num w:numId="17">
    <w:abstractNumId w:val="20"/>
  </w:num>
  <w:num w:numId="18">
    <w:abstractNumId w:val="16"/>
  </w:num>
  <w:num w:numId="19">
    <w:abstractNumId w:val="27"/>
  </w:num>
  <w:num w:numId="20">
    <w:abstractNumId w:val="24"/>
  </w:num>
  <w:num w:numId="21">
    <w:abstractNumId w:val="37"/>
  </w:num>
  <w:num w:numId="22">
    <w:abstractNumId w:val="15"/>
  </w:num>
  <w:num w:numId="23">
    <w:abstractNumId w:val="34"/>
  </w:num>
  <w:num w:numId="24">
    <w:abstractNumId w:val="18"/>
  </w:num>
  <w:num w:numId="25">
    <w:abstractNumId w:val="3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40"/>
  </w:num>
  <w:num w:numId="34">
    <w:abstractNumId w:val="36"/>
  </w:num>
  <w:num w:numId="35">
    <w:abstractNumId w:val="2"/>
  </w:num>
  <w:num w:numId="36">
    <w:abstractNumId w:val="6"/>
  </w:num>
  <w:num w:numId="37">
    <w:abstractNumId w:val="35"/>
  </w:num>
  <w:num w:numId="38">
    <w:abstractNumId w:val="31"/>
  </w:num>
  <w:num w:numId="39">
    <w:abstractNumId w:val="0"/>
  </w:num>
  <w:num w:numId="40">
    <w:abstractNumId w:val="19"/>
  </w:num>
  <w:num w:numId="41">
    <w:abstractNumId w:val="29"/>
  </w:num>
  <w:num w:numId="42">
    <w:abstractNumId w:val="22"/>
  </w:num>
  <w:num w:numId="43">
    <w:abstractNumId w:val="30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8" w:dllVersion="513" w:checkStyle="1"/>
  <w:activeWritingStyle w:appName="MSWord" w:lang="pl-PL" w:vendorID="12" w:dllVersion="512" w:checkStyle="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B0CAF"/>
    <w:rsid w:val="000142F5"/>
    <w:rsid w:val="00016DF9"/>
    <w:rsid w:val="000333C2"/>
    <w:rsid w:val="0003403A"/>
    <w:rsid w:val="00034AB8"/>
    <w:rsid w:val="00050728"/>
    <w:rsid w:val="000865FB"/>
    <w:rsid w:val="000945A5"/>
    <w:rsid w:val="000A64A4"/>
    <w:rsid w:val="000B77AE"/>
    <w:rsid w:val="000C30CD"/>
    <w:rsid w:val="00106FB2"/>
    <w:rsid w:val="00113BC5"/>
    <w:rsid w:val="001309B3"/>
    <w:rsid w:val="001920C5"/>
    <w:rsid w:val="001B0CAF"/>
    <w:rsid w:val="001B2366"/>
    <w:rsid w:val="001F35F8"/>
    <w:rsid w:val="00233526"/>
    <w:rsid w:val="00241551"/>
    <w:rsid w:val="002B450C"/>
    <w:rsid w:val="002B6A7F"/>
    <w:rsid w:val="002F5D35"/>
    <w:rsid w:val="002F6348"/>
    <w:rsid w:val="003635D1"/>
    <w:rsid w:val="0036644F"/>
    <w:rsid w:val="003E08AD"/>
    <w:rsid w:val="003E2288"/>
    <w:rsid w:val="003F756A"/>
    <w:rsid w:val="00410F51"/>
    <w:rsid w:val="00411A37"/>
    <w:rsid w:val="00433356"/>
    <w:rsid w:val="00434675"/>
    <w:rsid w:val="004A5E86"/>
    <w:rsid w:val="004C2FD5"/>
    <w:rsid w:val="004E6BB8"/>
    <w:rsid w:val="00510788"/>
    <w:rsid w:val="005731A6"/>
    <w:rsid w:val="005A3D47"/>
    <w:rsid w:val="005A44F5"/>
    <w:rsid w:val="005C6292"/>
    <w:rsid w:val="005F0F85"/>
    <w:rsid w:val="00646AF4"/>
    <w:rsid w:val="006717CD"/>
    <w:rsid w:val="00683564"/>
    <w:rsid w:val="00692FE4"/>
    <w:rsid w:val="006A64F8"/>
    <w:rsid w:val="006B56B7"/>
    <w:rsid w:val="006D0445"/>
    <w:rsid w:val="006E1B5E"/>
    <w:rsid w:val="006F0F84"/>
    <w:rsid w:val="007252A5"/>
    <w:rsid w:val="007259B0"/>
    <w:rsid w:val="00745F9D"/>
    <w:rsid w:val="007470FD"/>
    <w:rsid w:val="007C0C14"/>
    <w:rsid w:val="007D26C7"/>
    <w:rsid w:val="00823AD6"/>
    <w:rsid w:val="008616BA"/>
    <w:rsid w:val="00883222"/>
    <w:rsid w:val="008A6860"/>
    <w:rsid w:val="008D135E"/>
    <w:rsid w:val="008D35A9"/>
    <w:rsid w:val="008E4E93"/>
    <w:rsid w:val="00936DC9"/>
    <w:rsid w:val="0093766C"/>
    <w:rsid w:val="0094673B"/>
    <w:rsid w:val="00967976"/>
    <w:rsid w:val="009725DD"/>
    <w:rsid w:val="00976DD4"/>
    <w:rsid w:val="00995CF7"/>
    <w:rsid w:val="009A27DF"/>
    <w:rsid w:val="009B72D5"/>
    <w:rsid w:val="009F1B88"/>
    <w:rsid w:val="009F278C"/>
    <w:rsid w:val="00A00EB3"/>
    <w:rsid w:val="00A02DA7"/>
    <w:rsid w:val="00A20341"/>
    <w:rsid w:val="00A23361"/>
    <w:rsid w:val="00A60825"/>
    <w:rsid w:val="00A6493A"/>
    <w:rsid w:val="00A773F0"/>
    <w:rsid w:val="00AB7F0C"/>
    <w:rsid w:val="00B00CB3"/>
    <w:rsid w:val="00B13B1E"/>
    <w:rsid w:val="00B2326B"/>
    <w:rsid w:val="00B25E06"/>
    <w:rsid w:val="00B34D38"/>
    <w:rsid w:val="00B42D7A"/>
    <w:rsid w:val="00B83747"/>
    <w:rsid w:val="00BB0BDD"/>
    <w:rsid w:val="00C42185"/>
    <w:rsid w:val="00C61251"/>
    <w:rsid w:val="00C636B2"/>
    <w:rsid w:val="00C76955"/>
    <w:rsid w:val="00C84995"/>
    <w:rsid w:val="00C87725"/>
    <w:rsid w:val="00CE29FD"/>
    <w:rsid w:val="00CF604F"/>
    <w:rsid w:val="00D8161B"/>
    <w:rsid w:val="00D9704A"/>
    <w:rsid w:val="00DA49B0"/>
    <w:rsid w:val="00DB5583"/>
    <w:rsid w:val="00DE10B7"/>
    <w:rsid w:val="00E16FDA"/>
    <w:rsid w:val="00E35626"/>
    <w:rsid w:val="00E44ABF"/>
    <w:rsid w:val="00E52239"/>
    <w:rsid w:val="00E8276E"/>
    <w:rsid w:val="00E87056"/>
    <w:rsid w:val="00ED61EB"/>
    <w:rsid w:val="00F710FE"/>
    <w:rsid w:val="00F90BCD"/>
    <w:rsid w:val="00F95367"/>
    <w:rsid w:val="00F96D41"/>
    <w:rsid w:val="00FA5146"/>
    <w:rsid w:val="00FE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10B7"/>
    <w:rPr>
      <w:rFonts w:ascii="Century Gothic" w:hAnsi="Century Gothic"/>
    </w:rPr>
  </w:style>
  <w:style w:type="paragraph" w:styleId="Nagwek1">
    <w:name w:val="heading 1"/>
    <w:basedOn w:val="Normalny"/>
    <w:next w:val="Normalny"/>
    <w:qFormat/>
    <w:rsid w:val="00DE10B7"/>
    <w:pPr>
      <w:keepNext/>
      <w:tabs>
        <w:tab w:val="right" w:pos="6570"/>
      </w:tabs>
      <w:ind w:left="360" w:hanging="36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23361"/>
    <w:pPr>
      <w:keepNext/>
      <w:tabs>
        <w:tab w:val="left" w:pos="360"/>
      </w:tabs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23361"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A23361"/>
    <w:pPr>
      <w:keepNext/>
      <w:tabs>
        <w:tab w:val="left" w:pos="1620"/>
        <w:tab w:val="left" w:pos="3240"/>
      </w:tabs>
      <w:ind w:left="3240" w:hanging="3240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A23361"/>
    <w:pPr>
      <w:keepNext/>
      <w:outlineLvl w:val="4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basedOn w:val="Normalny"/>
    <w:rsid w:val="00A23361"/>
    <w:pPr>
      <w:keepNext/>
      <w:tabs>
        <w:tab w:val="left" w:pos="360"/>
      </w:tabs>
      <w:spacing w:after="180"/>
    </w:pPr>
    <w:rPr>
      <w:b/>
      <w:sz w:val="32"/>
    </w:rPr>
  </w:style>
  <w:style w:type="paragraph" w:customStyle="1" w:styleId="1">
    <w:name w:val="1."/>
    <w:basedOn w:val="Normalny"/>
    <w:rsid w:val="00A23361"/>
    <w:pPr>
      <w:ind w:left="720" w:hanging="360"/>
    </w:pPr>
  </w:style>
  <w:style w:type="paragraph" w:customStyle="1" w:styleId="a">
    <w:name w:val="a."/>
    <w:basedOn w:val="Normalny"/>
    <w:rsid w:val="00A23361"/>
    <w:pPr>
      <w:ind w:left="1080" w:hanging="360"/>
    </w:pPr>
  </w:style>
  <w:style w:type="paragraph" w:customStyle="1" w:styleId="10">
    <w:name w:val="(1)"/>
    <w:basedOn w:val="Normalny"/>
    <w:rsid w:val="00A23361"/>
    <w:pPr>
      <w:ind w:left="1440" w:hanging="360"/>
    </w:pPr>
  </w:style>
  <w:style w:type="paragraph" w:customStyle="1" w:styleId="References">
    <w:name w:val="References"/>
    <w:basedOn w:val="Normalny"/>
    <w:rsid w:val="00A23361"/>
    <w:pPr>
      <w:ind w:left="720" w:hanging="720"/>
    </w:pPr>
  </w:style>
  <w:style w:type="character" w:customStyle="1" w:styleId="Superscript">
    <w:name w:val="Superscript"/>
    <w:rsid w:val="00A23361"/>
    <w:rPr>
      <w:rFonts w:ascii="Arial" w:hAnsi="Arial"/>
      <w:sz w:val="22"/>
      <w:vertAlign w:val="superscript"/>
    </w:rPr>
  </w:style>
  <w:style w:type="paragraph" w:styleId="Stopka">
    <w:name w:val="footer"/>
    <w:basedOn w:val="Normalny"/>
    <w:link w:val="StopkaZnak"/>
    <w:rsid w:val="00A23361"/>
    <w:pPr>
      <w:tabs>
        <w:tab w:val="center" w:pos="4320"/>
        <w:tab w:val="right" w:pos="8640"/>
      </w:tabs>
    </w:pPr>
  </w:style>
  <w:style w:type="character" w:styleId="Numerstrony">
    <w:name w:val="page number"/>
    <w:rsid w:val="00DE10B7"/>
    <w:rPr>
      <w:rFonts w:ascii="Century Gothic" w:hAnsi="Century Gothic"/>
      <w:sz w:val="20"/>
    </w:rPr>
  </w:style>
  <w:style w:type="paragraph" w:customStyle="1" w:styleId="Grade">
    <w:name w:val="Grade"/>
    <w:basedOn w:val="Normalny"/>
    <w:rsid w:val="00A23361"/>
    <w:pPr>
      <w:ind w:left="1440" w:hanging="1440"/>
    </w:pPr>
  </w:style>
  <w:style w:type="paragraph" w:customStyle="1" w:styleId="TX">
    <w:name w:val="TX"/>
    <w:basedOn w:val="Normalny"/>
    <w:rsid w:val="00A23361"/>
    <w:pPr>
      <w:ind w:left="720" w:hanging="720"/>
    </w:pPr>
  </w:style>
  <w:style w:type="paragraph" w:customStyle="1" w:styleId="Stage">
    <w:name w:val="Stage"/>
    <w:basedOn w:val="Normalny"/>
    <w:rsid w:val="00A23361"/>
    <w:pPr>
      <w:tabs>
        <w:tab w:val="left" w:pos="1267"/>
        <w:tab w:val="left" w:pos="2160"/>
        <w:tab w:val="left" w:pos="3240"/>
      </w:tabs>
    </w:pPr>
  </w:style>
  <w:style w:type="paragraph" w:styleId="Tekstpodstawowy">
    <w:name w:val="Body Text"/>
    <w:basedOn w:val="Normalny"/>
    <w:rsid w:val="00A23361"/>
    <w:rPr>
      <w:i/>
    </w:rPr>
  </w:style>
  <w:style w:type="paragraph" w:customStyle="1" w:styleId="i">
    <w:name w:val="i."/>
    <w:basedOn w:val="Normalny"/>
    <w:rsid w:val="00A23361"/>
    <w:pPr>
      <w:ind w:left="1800" w:hanging="360"/>
    </w:pPr>
  </w:style>
  <w:style w:type="paragraph" w:styleId="Tekstpodstawowywcity">
    <w:name w:val="Body Text Indent"/>
    <w:basedOn w:val="Normalny"/>
    <w:rsid w:val="00A23361"/>
    <w:pPr>
      <w:ind w:left="270" w:hanging="270"/>
    </w:pPr>
  </w:style>
  <w:style w:type="paragraph" w:customStyle="1" w:styleId="Head2">
    <w:name w:val="Head 2"/>
    <w:basedOn w:val="Normalny"/>
    <w:rsid w:val="00DE10B7"/>
    <w:pPr>
      <w:pBdr>
        <w:bottom w:val="single" w:sz="4" w:space="1" w:color="auto"/>
      </w:pBdr>
      <w:tabs>
        <w:tab w:val="left" w:pos="446"/>
      </w:tabs>
      <w:spacing w:after="60"/>
    </w:pPr>
    <w:rPr>
      <w:b/>
      <w:sz w:val="26"/>
    </w:rPr>
  </w:style>
  <w:style w:type="paragraph" w:customStyle="1" w:styleId="Checklist2">
    <w:name w:val="Checklist 2"/>
    <w:basedOn w:val="Grade"/>
    <w:rsid w:val="00A23361"/>
    <w:pPr>
      <w:tabs>
        <w:tab w:val="left" w:pos="1080"/>
      </w:tabs>
      <w:ind w:left="1080" w:hanging="1080"/>
    </w:pPr>
  </w:style>
  <w:style w:type="paragraph" w:styleId="Nagwek">
    <w:name w:val="header"/>
    <w:basedOn w:val="Normalny"/>
    <w:rsid w:val="00A23361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rsid w:val="00A23361"/>
    <w:pPr>
      <w:pBdr>
        <w:bottom w:val="single" w:sz="4" w:space="1" w:color="auto"/>
      </w:pBdr>
      <w:spacing w:line="300" w:lineRule="auto"/>
    </w:pPr>
    <w:rPr>
      <w:b/>
      <w:sz w:val="26"/>
    </w:rPr>
  </w:style>
  <w:style w:type="paragraph" w:customStyle="1" w:styleId="Text">
    <w:name w:val="Text"/>
    <w:basedOn w:val="Normalny"/>
    <w:rsid w:val="00A2336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line="240" w:lineRule="atLeast"/>
    </w:pPr>
  </w:style>
  <w:style w:type="paragraph" w:styleId="Tekstpodstawowywcity2">
    <w:name w:val="Body Text Indent 2"/>
    <w:basedOn w:val="Normalny"/>
    <w:rsid w:val="00A23361"/>
    <w:pPr>
      <w:spacing w:line="300" w:lineRule="auto"/>
      <w:ind w:left="720"/>
    </w:pPr>
  </w:style>
  <w:style w:type="paragraph" w:styleId="Tekstpodstawowywcity3">
    <w:name w:val="Body Text Indent 3"/>
    <w:basedOn w:val="Normalny"/>
    <w:rsid w:val="00A23361"/>
    <w:pPr>
      <w:ind w:left="360"/>
    </w:pPr>
  </w:style>
  <w:style w:type="paragraph" w:styleId="Tekstpodstawowy3">
    <w:name w:val="Body Text 3"/>
    <w:basedOn w:val="Normalny"/>
    <w:rsid w:val="00A23361"/>
    <w:rPr>
      <w:sz w:val="24"/>
    </w:rPr>
  </w:style>
  <w:style w:type="paragraph" w:customStyle="1" w:styleId="Head3">
    <w:name w:val="Head 3"/>
    <w:basedOn w:val="Normalny"/>
    <w:rsid w:val="00A23361"/>
    <w:pPr>
      <w:jc w:val="right"/>
    </w:pPr>
    <w:rPr>
      <w:i/>
    </w:rPr>
  </w:style>
  <w:style w:type="character" w:styleId="Hipercze">
    <w:name w:val="Hyperlink"/>
    <w:rsid w:val="00F631E4"/>
    <w:rPr>
      <w:color w:val="0000FF"/>
      <w:u w:val="single"/>
    </w:rPr>
  </w:style>
  <w:style w:type="character" w:customStyle="1" w:styleId="volume">
    <w:name w:val="volume"/>
    <w:basedOn w:val="Domylnaczcionkaakapitu"/>
    <w:rsid w:val="00F631E4"/>
  </w:style>
  <w:style w:type="character" w:customStyle="1" w:styleId="issue">
    <w:name w:val="issue"/>
    <w:basedOn w:val="Domylnaczcionkaakapitu"/>
    <w:rsid w:val="00F631E4"/>
  </w:style>
  <w:style w:type="character" w:customStyle="1" w:styleId="pages">
    <w:name w:val="pages"/>
    <w:basedOn w:val="Domylnaczcionkaakapitu"/>
    <w:rsid w:val="00F631E4"/>
  </w:style>
  <w:style w:type="paragraph" w:styleId="Tekstdymka">
    <w:name w:val="Balloon Text"/>
    <w:basedOn w:val="Normalny"/>
    <w:semiHidden/>
    <w:rsid w:val="00515E9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87253"/>
    <w:rPr>
      <w:sz w:val="16"/>
      <w:szCs w:val="16"/>
    </w:rPr>
  </w:style>
  <w:style w:type="paragraph" w:styleId="Tekstkomentarza">
    <w:name w:val="annotation text"/>
    <w:basedOn w:val="Normalny"/>
    <w:semiHidden/>
    <w:rsid w:val="00B87253"/>
  </w:style>
  <w:style w:type="paragraph" w:styleId="Tematkomentarza">
    <w:name w:val="annotation subject"/>
    <w:basedOn w:val="Tekstkomentarza"/>
    <w:next w:val="Tekstkomentarza"/>
    <w:semiHidden/>
    <w:rsid w:val="00B87253"/>
    <w:rPr>
      <w:b/>
      <w:bCs/>
    </w:rPr>
  </w:style>
  <w:style w:type="character" w:customStyle="1" w:styleId="StopkaZnak">
    <w:name w:val="Stopka Znak"/>
    <w:basedOn w:val="Domylnaczcionkaakapitu"/>
    <w:link w:val="Stopka"/>
    <w:rsid w:val="00BB0BDD"/>
    <w:rPr>
      <w:rFonts w:ascii="Century Gothic" w:hAnsi="Century Gothic"/>
      <w:lang w:val="en-US" w:eastAsia="en-US" w:bidi="ar-SA"/>
    </w:rPr>
  </w:style>
  <w:style w:type="paragraph" w:customStyle="1" w:styleId="Body1">
    <w:name w:val="Body 1"/>
    <w:rsid w:val="005A44F5"/>
    <w:pPr>
      <w:outlineLvl w:val="0"/>
    </w:pPr>
    <w:rPr>
      <w:rFonts w:ascii="Helvetica" w:eastAsia="Arial Unicode MS" w:hAnsi="Helvetica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5A44F5"/>
    <w:pPr>
      <w:ind w:left="720"/>
    </w:pPr>
  </w:style>
  <w:style w:type="paragraph" w:customStyle="1" w:styleId="Nagwek21">
    <w:name w:val="Nagłówek 21"/>
    <w:next w:val="Body1"/>
    <w:qFormat/>
    <w:rsid w:val="00E44ABF"/>
    <w:pPr>
      <w:keepNext/>
      <w:tabs>
        <w:tab w:val="left" w:pos="360"/>
      </w:tabs>
      <w:outlineLvl w:val="1"/>
    </w:pPr>
    <w:rPr>
      <w:rFonts w:ascii="Helvetica" w:eastAsia="Arial Unicode MS" w:hAnsi="Helvetica"/>
      <w:b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10B7"/>
    <w:rPr>
      <w:rFonts w:ascii="Century Gothic" w:hAnsi="Century Gothic"/>
    </w:rPr>
  </w:style>
  <w:style w:type="paragraph" w:styleId="Nagwek1">
    <w:name w:val="heading 1"/>
    <w:basedOn w:val="Normalny"/>
    <w:next w:val="Normalny"/>
    <w:qFormat/>
    <w:rsid w:val="00DE10B7"/>
    <w:pPr>
      <w:keepNext/>
      <w:tabs>
        <w:tab w:val="right" w:pos="6570"/>
      </w:tabs>
      <w:ind w:left="360" w:hanging="360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pPr>
      <w:keepNext/>
      <w:tabs>
        <w:tab w:val="left" w:pos="1620"/>
        <w:tab w:val="left" w:pos="3240"/>
      </w:tabs>
      <w:ind w:left="3240" w:hanging="3240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basedOn w:val="Normalny"/>
    <w:pPr>
      <w:keepNext/>
      <w:tabs>
        <w:tab w:val="left" w:pos="360"/>
      </w:tabs>
      <w:spacing w:after="180"/>
    </w:pPr>
    <w:rPr>
      <w:b/>
      <w:sz w:val="32"/>
    </w:rPr>
  </w:style>
  <w:style w:type="paragraph" w:customStyle="1" w:styleId="1">
    <w:name w:val="1."/>
    <w:basedOn w:val="Normalny"/>
    <w:pPr>
      <w:ind w:left="720" w:hanging="360"/>
    </w:pPr>
  </w:style>
  <w:style w:type="paragraph" w:customStyle="1" w:styleId="a">
    <w:name w:val="a."/>
    <w:basedOn w:val="Normalny"/>
    <w:pPr>
      <w:ind w:left="1080" w:hanging="360"/>
    </w:pPr>
  </w:style>
  <w:style w:type="paragraph" w:customStyle="1" w:styleId="10">
    <w:name w:val="(1)"/>
    <w:basedOn w:val="Normalny"/>
    <w:pPr>
      <w:ind w:left="1440" w:hanging="360"/>
    </w:pPr>
  </w:style>
  <w:style w:type="paragraph" w:customStyle="1" w:styleId="References">
    <w:name w:val="References"/>
    <w:basedOn w:val="Normalny"/>
    <w:pPr>
      <w:ind w:left="720" w:hanging="720"/>
    </w:pPr>
  </w:style>
  <w:style w:type="character" w:customStyle="1" w:styleId="Superscript">
    <w:name w:val="Superscript"/>
    <w:rPr>
      <w:rFonts w:ascii="Arial" w:hAnsi="Arial"/>
      <w:sz w:val="22"/>
      <w:vertAlign w:val="superscript"/>
    </w:rPr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</w:pPr>
  </w:style>
  <w:style w:type="character" w:styleId="Numerstrony">
    <w:name w:val="page number"/>
    <w:rsid w:val="00DE10B7"/>
    <w:rPr>
      <w:rFonts w:ascii="Century Gothic" w:hAnsi="Century Gothic"/>
      <w:sz w:val="20"/>
    </w:rPr>
  </w:style>
  <w:style w:type="paragraph" w:customStyle="1" w:styleId="Grade">
    <w:name w:val="Grade"/>
    <w:basedOn w:val="Normalny"/>
    <w:pPr>
      <w:ind w:left="1440" w:hanging="1440"/>
    </w:pPr>
  </w:style>
  <w:style w:type="paragraph" w:customStyle="1" w:styleId="TX">
    <w:name w:val="TX"/>
    <w:basedOn w:val="Normalny"/>
    <w:pPr>
      <w:ind w:left="720" w:hanging="720"/>
    </w:pPr>
  </w:style>
  <w:style w:type="paragraph" w:customStyle="1" w:styleId="Stage">
    <w:name w:val="Stage"/>
    <w:basedOn w:val="Normalny"/>
    <w:pPr>
      <w:tabs>
        <w:tab w:val="left" w:pos="1267"/>
        <w:tab w:val="left" w:pos="2160"/>
        <w:tab w:val="left" w:pos="3240"/>
      </w:tabs>
    </w:pPr>
  </w:style>
  <w:style w:type="paragraph" w:styleId="Tekstpodstawowy">
    <w:name w:val="Body Text"/>
    <w:basedOn w:val="Normalny"/>
    <w:rPr>
      <w:i/>
    </w:rPr>
  </w:style>
  <w:style w:type="paragraph" w:customStyle="1" w:styleId="i">
    <w:name w:val="i."/>
    <w:basedOn w:val="Normalny"/>
    <w:pPr>
      <w:ind w:left="1800" w:hanging="360"/>
    </w:pPr>
  </w:style>
  <w:style w:type="paragraph" w:styleId="Tekstpodstawowywcity">
    <w:name w:val="Body Text Indent"/>
    <w:basedOn w:val="Normalny"/>
    <w:pPr>
      <w:ind w:left="270" w:hanging="270"/>
    </w:pPr>
  </w:style>
  <w:style w:type="paragraph" w:customStyle="1" w:styleId="Head2">
    <w:name w:val="Head 2"/>
    <w:basedOn w:val="Normalny"/>
    <w:rsid w:val="00DE10B7"/>
    <w:pPr>
      <w:pBdr>
        <w:bottom w:val="single" w:sz="4" w:space="1" w:color="auto"/>
      </w:pBdr>
      <w:tabs>
        <w:tab w:val="left" w:pos="446"/>
      </w:tabs>
      <w:spacing w:after="60"/>
    </w:pPr>
    <w:rPr>
      <w:b/>
      <w:sz w:val="26"/>
    </w:rPr>
  </w:style>
  <w:style w:type="paragraph" w:customStyle="1" w:styleId="Checklist2">
    <w:name w:val="Checklist 2"/>
    <w:basedOn w:val="Grade"/>
    <w:pPr>
      <w:tabs>
        <w:tab w:val="left" w:pos="1080"/>
      </w:tabs>
      <w:ind w:left="1080" w:hanging="1080"/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pPr>
      <w:pBdr>
        <w:bottom w:val="single" w:sz="4" w:space="1" w:color="auto"/>
      </w:pBdr>
      <w:spacing w:line="300" w:lineRule="auto"/>
    </w:pPr>
    <w:rPr>
      <w:b/>
      <w:sz w:val="26"/>
    </w:rPr>
  </w:style>
  <w:style w:type="paragraph" w:customStyle="1" w:styleId="Text">
    <w:name w:val="Text"/>
    <w:basedOn w:val="Normalny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line="240" w:lineRule="atLeast"/>
    </w:pPr>
  </w:style>
  <w:style w:type="paragraph" w:styleId="Tekstpodstawowywcity2">
    <w:name w:val="Body Text Indent 2"/>
    <w:basedOn w:val="Normalny"/>
    <w:pPr>
      <w:spacing w:line="300" w:lineRule="auto"/>
      <w:ind w:left="720"/>
    </w:pPr>
  </w:style>
  <w:style w:type="paragraph" w:styleId="Tekstpodstawowywcity3">
    <w:name w:val="Body Text Indent 3"/>
    <w:basedOn w:val="Normalny"/>
    <w:pPr>
      <w:ind w:left="360"/>
    </w:pPr>
  </w:style>
  <w:style w:type="paragraph" w:styleId="Tekstpodstawowy3">
    <w:name w:val="Body Text 3"/>
    <w:basedOn w:val="Normalny"/>
    <w:rPr>
      <w:sz w:val="24"/>
    </w:rPr>
  </w:style>
  <w:style w:type="paragraph" w:customStyle="1" w:styleId="Head3">
    <w:name w:val="Head 3"/>
    <w:basedOn w:val="Normalny"/>
    <w:pPr>
      <w:jc w:val="right"/>
    </w:pPr>
    <w:rPr>
      <w:i/>
    </w:rPr>
  </w:style>
  <w:style w:type="character" w:styleId="Hipercze">
    <w:name w:val="Hyperlink"/>
    <w:rsid w:val="00F631E4"/>
    <w:rPr>
      <w:color w:val="0000FF"/>
      <w:u w:val="single"/>
    </w:rPr>
  </w:style>
  <w:style w:type="character" w:customStyle="1" w:styleId="volume">
    <w:name w:val="volume"/>
    <w:basedOn w:val="Domylnaczcionkaakapitu"/>
    <w:rsid w:val="00F631E4"/>
  </w:style>
  <w:style w:type="character" w:customStyle="1" w:styleId="issue">
    <w:name w:val="issue"/>
    <w:basedOn w:val="Domylnaczcionkaakapitu"/>
    <w:rsid w:val="00F631E4"/>
  </w:style>
  <w:style w:type="character" w:customStyle="1" w:styleId="pages">
    <w:name w:val="pages"/>
    <w:basedOn w:val="Domylnaczcionkaakapitu"/>
    <w:rsid w:val="00F631E4"/>
  </w:style>
  <w:style w:type="paragraph" w:styleId="Tekstdymka">
    <w:name w:val="Balloon Text"/>
    <w:basedOn w:val="Normalny"/>
    <w:semiHidden/>
    <w:rsid w:val="00515E9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87253"/>
    <w:rPr>
      <w:sz w:val="16"/>
      <w:szCs w:val="16"/>
    </w:rPr>
  </w:style>
  <w:style w:type="paragraph" w:styleId="Tekstkomentarza">
    <w:name w:val="annotation text"/>
    <w:basedOn w:val="Normalny"/>
    <w:semiHidden/>
    <w:rsid w:val="00B87253"/>
  </w:style>
  <w:style w:type="paragraph" w:styleId="Tematkomentarza">
    <w:name w:val="annotation subject"/>
    <w:basedOn w:val="Tekstkomentarza"/>
    <w:next w:val="Tekstkomentarza"/>
    <w:semiHidden/>
    <w:rsid w:val="00B87253"/>
    <w:rPr>
      <w:b/>
      <w:bCs/>
    </w:rPr>
  </w:style>
  <w:style w:type="character" w:customStyle="1" w:styleId="StopkaZnak">
    <w:name w:val="Stopka Znak"/>
    <w:basedOn w:val="Domylnaczcionkaakapitu"/>
    <w:link w:val="Stopka"/>
    <w:rsid w:val="00BB0BDD"/>
    <w:rPr>
      <w:rFonts w:ascii="Century Gothic" w:hAnsi="Century Gothic"/>
      <w:lang w:val="en-US" w:eastAsia="en-US" w:bidi="ar-SA"/>
    </w:rPr>
  </w:style>
  <w:style w:type="paragraph" w:customStyle="1" w:styleId="Body1">
    <w:name w:val="Body 1"/>
    <w:rsid w:val="005A44F5"/>
    <w:pPr>
      <w:outlineLvl w:val="0"/>
    </w:pPr>
    <w:rPr>
      <w:rFonts w:ascii="Helvetica" w:eastAsia="Arial Unicode MS" w:hAnsi="Helvetica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5A44F5"/>
    <w:pPr>
      <w:ind w:left="720"/>
    </w:pPr>
  </w:style>
  <w:style w:type="paragraph" w:customStyle="1" w:styleId="Nagwek21">
    <w:name w:val="Nagłówek 21"/>
    <w:next w:val="Body1"/>
    <w:qFormat/>
    <w:rsid w:val="00E44ABF"/>
    <w:pPr>
      <w:keepNext/>
      <w:tabs>
        <w:tab w:val="left" w:pos="360"/>
      </w:tabs>
      <w:outlineLvl w:val="1"/>
    </w:pPr>
    <w:rPr>
      <w:rFonts w:ascii="Helvetica" w:eastAsia="Arial Unicode MS" w:hAnsi="Helvetica"/>
      <w:b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0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13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6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9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p.org/apps/docs/committees/cancer/cancer_protocols/2013/FallopianTube_13protocol_31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Ampulla of  Vater</vt:lpstr>
    </vt:vector>
  </TitlesOfParts>
  <Company>College of American Pathologists</Company>
  <LinksUpToDate>false</LinksUpToDate>
  <CharactersWithSpaces>6299</CharactersWithSpaces>
  <SharedDoc>false</SharedDoc>
  <HLinks>
    <vt:vector size="24" baseType="variant">
      <vt:variant>
        <vt:i4>1245261</vt:i4>
      </vt:variant>
      <vt:variant>
        <vt:i4>11</vt:i4>
      </vt:variant>
      <vt:variant>
        <vt:i4>0</vt:i4>
      </vt:variant>
      <vt:variant>
        <vt:i4>5</vt:i4>
      </vt:variant>
      <vt:variant>
        <vt:lpwstr>http://phstwlp1.partners.org:2111/pubmed/17761984?ordinalpos=2&amp;itool=EntrezSystem2.PEntrez.Pubmed.Pubmed_ResultsPanel.Pubmed_RVDocSum</vt:lpwstr>
      </vt:variant>
      <vt:variant>
        <vt:lpwstr/>
      </vt:variant>
      <vt:variant>
        <vt:i4>1245263</vt:i4>
      </vt:variant>
      <vt:variant>
        <vt:i4>8</vt:i4>
      </vt:variant>
      <vt:variant>
        <vt:i4>0</vt:i4>
      </vt:variant>
      <vt:variant>
        <vt:i4>5</vt:i4>
      </vt:variant>
      <vt:variant>
        <vt:lpwstr>http://phstwlp1.partners.org:2111/pubmed/11688463?ordinalpos=4&amp;itool=EntrezSystem2.PEntrez.Pubmed.Pubmed_ResultsPanel.Pubmed_RVDocSum</vt:lpwstr>
      </vt:variant>
      <vt:variant>
        <vt:lpwstr/>
      </vt:variant>
      <vt:variant>
        <vt:i4>1179725</vt:i4>
      </vt:variant>
      <vt:variant>
        <vt:i4>5</vt:i4>
      </vt:variant>
      <vt:variant>
        <vt:i4>0</vt:i4>
      </vt:variant>
      <vt:variant>
        <vt:i4>5</vt:i4>
      </vt:variant>
      <vt:variant>
        <vt:lpwstr>http://phstwlp1.partners.org:2111/pubmed/16319259?ordinalpos=2&amp;itool=EntrezSystem2.PEntrez.Pubmed.Pubmed_ResultsPanel.Pubmed_RVDocSum</vt:lpwstr>
      </vt:variant>
      <vt:variant>
        <vt:lpwstr/>
      </vt:variant>
      <vt:variant>
        <vt:i4>1114180</vt:i4>
      </vt:variant>
      <vt:variant>
        <vt:i4>2</vt:i4>
      </vt:variant>
      <vt:variant>
        <vt:i4>0</vt:i4>
      </vt:variant>
      <vt:variant>
        <vt:i4>5</vt:i4>
      </vt:variant>
      <vt:variant>
        <vt:lpwstr>http://phstwlp1.partners.org:2111/pubmed/16434898?ordinalpos=7&amp;itool=EntrezSystem2.PEntrez.Pubmed.Pubmed_ResultsPanel.Pubmed_RVDocSum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Ampulla of  Vater</dc:title>
  <dc:creator>IS</dc:creator>
  <cp:lastModifiedBy>Toshiba</cp:lastModifiedBy>
  <cp:revision>17</cp:revision>
  <cp:lastPrinted>2009-04-18T19:24:00Z</cp:lastPrinted>
  <dcterms:created xsi:type="dcterms:W3CDTF">2013-09-26T19:59:00Z</dcterms:created>
  <dcterms:modified xsi:type="dcterms:W3CDTF">2013-10-19T19:29:00Z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